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8BFA0" w14:textId="77777777" w:rsidR="002155AB" w:rsidRDefault="002155AB" w:rsidP="002155AB">
      <w:pPr>
        <w:pStyle w:val="ae"/>
        <w:tabs>
          <w:tab w:val="left" w:pos="6096"/>
        </w:tabs>
        <w:rPr>
          <w:sz w:val="24"/>
          <w:szCs w:val="24"/>
        </w:rPr>
      </w:pPr>
    </w:p>
    <w:p w14:paraId="785C14B8" w14:textId="23481B40" w:rsidR="002155AB" w:rsidRPr="002155AB" w:rsidRDefault="002155AB" w:rsidP="002155AB">
      <w:pPr>
        <w:pStyle w:val="ae"/>
      </w:pPr>
      <w:r w:rsidRPr="002155AB">
        <w:t xml:space="preserve">УДК </w:t>
      </w:r>
      <w:r w:rsidR="008118B2" w:rsidRPr="008118B2">
        <w:t>550.388.2</w:t>
      </w:r>
      <w:r w:rsidR="008118B2">
        <w:t xml:space="preserve"> </w:t>
      </w:r>
      <w:r w:rsidR="008118B2" w:rsidRPr="008118B2">
        <w:rPr>
          <w:highlight w:val="green"/>
        </w:rPr>
        <w:t>(</w:t>
      </w:r>
      <w:r w:rsidR="008118B2" w:rsidRPr="008118B2">
        <w:rPr>
          <w:i/>
          <w:iCs/>
          <w:highlight w:val="green"/>
        </w:rPr>
        <w:t>заполняется авторами</w:t>
      </w:r>
      <w:r w:rsidR="008118B2" w:rsidRPr="008118B2">
        <w:rPr>
          <w:highlight w:val="green"/>
        </w:rPr>
        <w:t>)</w:t>
      </w:r>
    </w:p>
    <w:p w14:paraId="7F93CE80" w14:textId="04317531" w:rsidR="002155AB" w:rsidRPr="008118B2" w:rsidRDefault="002155AB" w:rsidP="002155AB">
      <w:pPr>
        <w:pStyle w:val="ae"/>
      </w:pPr>
      <w:r w:rsidRPr="002155AB">
        <w:t>DOI: ХХХХХ</w:t>
      </w:r>
      <w:r w:rsidR="008118B2" w:rsidRPr="008118B2">
        <w:t xml:space="preserve"> </w:t>
      </w:r>
      <w:r w:rsidR="008118B2" w:rsidRPr="008118B2">
        <w:rPr>
          <w:highlight w:val="green"/>
        </w:rPr>
        <w:t>(</w:t>
      </w:r>
      <w:r w:rsidR="008118B2" w:rsidRPr="008118B2">
        <w:rPr>
          <w:i/>
          <w:iCs/>
          <w:highlight w:val="green"/>
        </w:rPr>
        <w:t>заполняется оргкомитетом</w:t>
      </w:r>
      <w:r w:rsidR="008118B2" w:rsidRPr="008118B2">
        <w:rPr>
          <w:highlight w:val="green"/>
        </w:rPr>
        <w:t>)</w:t>
      </w:r>
    </w:p>
    <w:p w14:paraId="646607D9" w14:textId="08901FA6" w:rsidR="002155AB" w:rsidRPr="008118B2" w:rsidRDefault="002155AB" w:rsidP="002155AB">
      <w:pPr>
        <w:pStyle w:val="ae"/>
      </w:pPr>
      <w:r w:rsidRPr="002155AB">
        <w:t>O</w:t>
      </w:r>
      <w:r w:rsidR="008118B2">
        <w:rPr>
          <w:lang w:val="en-US"/>
        </w:rPr>
        <w:t>RCID</w:t>
      </w:r>
      <w:r w:rsidRPr="002155AB">
        <w:t xml:space="preserve"> Автора</w:t>
      </w:r>
      <w:r w:rsidR="008118B2" w:rsidRPr="008118B2">
        <w:t>: 0000-0002-3098-224</w:t>
      </w:r>
      <w:r w:rsidR="008118B2" w:rsidRPr="008118B2">
        <w:rPr>
          <w:lang w:val="en-US"/>
        </w:rPr>
        <w:t>X</w:t>
      </w:r>
      <w:r w:rsidR="008118B2">
        <w:t xml:space="preserve"> </w:t>
      </w:r>
      <w:r w:rsidR="008118B2" w:rsidRPr="008118B2">
        <w:rPr>
          <w:highlight w:val="green"/>
        </w:rPr>
        <w:t>(</w:t>
      </w:r>
      <w:r w:rsidR="008118B2" w:rsidRPr="008118B2">
        <w:rPr>
          <w:i/>
          <w:iCs/>
          <w:highlight w:val="green"/>
        </w:rPr>
        <w:t>заполняется авторами</w:t>
      </w:r>
      <w:r w:rsidR="008118B2" w:rsidRPr="008118B2">
        <w:rPr>
          <w:highlight w:val="green"/>
        </w:rPr>
        <w:t>)</w:t>
      </w:r>
    </w:p>
    <w:p w14:paraId="3947F9B5" w14:textId="77777777" w:rsidR="002155AB" w:rsidRPr="003815EA" w:rsidRDefault="002155AB" w:rsidP="002155AB">
      <w:pPr>
        <w:pStyle w:val="a7"/>
      </w:pPr>
      <w:bookmarkStart w:id="0" w:name="_Hlk230341787"/>
      <w:r w:rsidRPr="003815EA">
        <w:t xml:space="preserve">ШАБЛОН НАПОЛНЕНИЯ СТАТЬИ ДЛЯ ПУБЛИКАЦИИ В ТРУДАХ </w:t>
      </w:r>
      <w:r>
        <w:br/>
      </w:r>
      <w:r w:rsidRPr="003815EA">
        <w:t>БАЙКАЛЬСКОЙ ШКОЛЫ</w:t>
      </w:r>
      <w:bookmarkEnd w:id="0"/>
      <w:r w:rsidRPr="003815EA">
        <w:t xml:space="preserve"> ПО ФУНДАМЕНТАЛЬНОЙ ФИЗИКЕ (БШФФ)</w:t>
      </w:r>
    </w:p>
    <w:p w14:paraId="1943617C" w14:textId="77777777" w:rsidR="002155AB" w:rsidRPr="007666B5" w:rsidRDefault="002155AB" w:rsidP="002155AB">
      <w:pPr>
        <w:pStyle w:val="a5"/>
      </w:pPr>
      <w:r w:rsidRPr="003815EA">
        <w:t xml:space="preserve">Ю.В. </w:t>
      </w:r>
      <w:r w:rsidRPr="002155AB">
        <w:t>Ясюкевич</w:t>
      </w:r>
      <w:proofErr w:type="gramStart"/>
      <w:r w:rsidRPr="00CC3136">
        <w:rPr>
          <w:vertAlign w:val="superscript"/>
        </w:rPr>
        <w:t>1</w:t>
      </w:r>
      <w:proofErr w:type="gramEnd"/>
      <w:r w:rsidRPr="00CC3136">
        <w:rPr>
          <w:vertAlign w:val="superscript"/>
        </w:rPr>
        <w:t>,</w:t>
      </w:r>
      <w:r w:rsidRPr="003815EA">
        <w:rPr>
          <w:vertAlign w:val="superscript"/>
        </w:rPr>
        <w:t xml:space="preserve"> 2</w:t>
      </w:r>
      <w:r w:rsidRPr="003815EA">
        <w:t>, И.П. Яковлева</w:t>
      </w:r>
      <w:r w:rsidRPr="003815EA">
        <w:rPr>
          <w:vertAlign w:val="superscript"/>
        </w:rPr>
        <w:t>1</w:t>
      </w:r>
    </w:p>
    <w:p w14:paraId="48FF8586" w14:textId="50181351" w:rsidR="002155AB" w:rsidRPr="00565E66" w:rsidRDefault="002155AB" w:rsidP="002155AB">
      <w:pPr>
        <w:pStyle w:val="a4"/>
      </w:pPr>
      <w:r w:rsidRPr="002155AB">
        <w:t xml:space="preserve">1Институт солнечно-земной физики Сибирского отделения Российской академии наук, Иркутск, Россия, </w:t>
      </w:r>
      <w:hyperlink r:id="rId9" w:history="1">
        <w:r w:rsidR="00565E66">
          <w:rPr>
            <w:rStyle w:val="af5"/>
            <w:color w:val="auto"/>
            <w:u w:val="none"/>
            <w:lang w:val="en-US"/>
          </w:rPr>
          <w:t>bsfp</w:t>
        </w:r>
        <w:r w:rsidRPr="002155AB">
          <w:rPr>
            <w:rStyle w:val="af5"/>
            <w:color w:val="auto"/>
            <w:u w:val="none"/>
          </w:rPr>
          <w:t>@iszf.irk.ru</w:t>
        </w:r>
      </w:hyperlink>
    </w:p>
    <w:p w14:paraId="0DB2375B" w14:textId="77777777" w:rsidR="002155AB" w:rsidRPr="00022C3E" w:rsidRDefault="002155AB" w:rsidP="002155AB">
      <w:pPr>
        <w:pStyle w:val="a4"/>
        <w:rPr>
          <w:lang w:val="en-US"/>
        </w:rPr>
      </w:pPr>
      <w:r w:rsidRPr="00022C3E">
        <w:rPr>
          <w:lang w:val="en-US"/>
        </w:rPr>
        <w:t>2</w:t>
      </w:r>
      <w:r w:rsidRPr="002155AB">
        <w:t>Иркутский</w:t>
      </w:r>
      <w:r w:rsidRPr="00022C3E">
        <w:rPr>
          <w:lang w:val="en-US"/>
        </w:rPr>
        <w:t xml:space="preserve"> </w:t>
      </w:r>
      <w:r w:rsidRPr="002155AB">
        <w:t>государственный</w:t>
      </w:r>
      <w:r w:rsidRPr="00022C3E">
        <w:rPr>
          <w:lang w:val="en-US"/>
        </w:rPr>
        <w:t xml:space="preserve"> </w:t>
      </w:r>
      <w:r w:rsidRPr="002155AB">
        <w:t>университет</w:t>
      </w:r>
      <w:r w:rsidRPr="00022C3E">
        <w:rPr>
          <w:lang w:val="en-US"/>
        </w:rPr>
        <w:t xml:space="preserve">, </w:t>
      </w:r>
      <w:r w:rsidRPr="002155AB">
        <w:t>Иркутск</w:t>
      </w:r>
      <w:r w:rsidRPr="00022C3E">
        <w:rPr>
          <w:lang w:val="en-US"/>
        </w:rPr>
        <w:t xml:space="preserve">, </w:t>
      </w:r>
      <w:r w:rsidRPr="002155AB">
        <w:t>Россия</w:t>
      </w:r>
    </w:p>
    <w:p w14:paraId="09025117" w14:textId="3BCD8AB3" w:rsidR="002155AB" w:rsidRPr="007666B5" w:rsidRDefault="002155AB" w:rsidP="002155AB">
      <w:pPr>
        <w:pStyle w:val="a7"/>
        <w:rPr>
          <w:lang w:val="en-US"/>
        </w:rPr>
      </w:pPr>
      <w:r w:rsidRPr="0025710B">
        <w:rPr>
          <w:lang w:val="en-US"/>
        </w:rPr>
        <w:t xml:space="preserve">TEMPLATE </w:t>
      </w:r>
      <w:r w:rsidRPr="00022C3E">
        <w:rPr>
          <w:lang w:val="en-US"/>
        </w:rPr>
        <w:t>FOR</w:t>
      </w:r>
      <w:r w:rsidRPr="0025710B">
        <w:rPr>
          <w:lang w:val="en-US"/>
        </w:rPr>
        <w:t xml:space="preserve"> ARTICLE SUBMIT</w:t>
      </w:r>
      <w:r w:rsidR="00DB731A">
        <w:rPr>
          <w:lang w:val="en-US"/>
        </w:rPr>
        <w:t>T</w:t>
      </w:r>
      <w:r w:rsidRPr="0025710B">
        <w:rPr>
          <w:lang w:val="en-US"/>
        </w:rPr>
        <w:t>ED FOR PROCEEDINGS OF BAIKAL YOUNG SCIENTISTS’ INTERNATIONAL SCHOOL ON FUNDAMENTAL PHYSICS</w:t>
      </w:r>
    </w:p>
    <w:p w14:paraId="38ED8738" w14:textId="77777777" w:rsidR="002155AB" w:rsidRPr="00022C3E" w:rsidRDefault="002155AB" w:rsidP="002155AB">
      <w:pPr>
        <w:pStyle w:val="a5"/>
        <w:rPr>
          <w:lang w:val="en-US"/>
        </w:rPr>
      </w:pPr>
      <w:proofErr w:type="spellStart"/>
      <w:r w:rsidRPr="00022C3E">
        <w:rPr>
          <w:lang w:val="en-US"/>
        </w:rPr>
        <w:t>Yu.V</w:t>
      </w:r>
      <w:proofErr w:type="spellEnd"/>
      <w:r w:rsidRPr="00022C3E">
        <w:rPr>
          <w:lang w:val="en-US"/>
        </w:rPr>
        <w:t>. Yasyukevich</w:t>
      </w:r>
      <w:r w:rsidRPr="00022C3E">
        <w:rPr>
          <w:vertAlign w:val="superscript"/>
          <w:lang w:val="en-US"/>
        </w:rPr>
        <w:t>1, 2</w:t>
      </w:r>
      <w:r w:rsidRPr="00022C3E">
        <w:rPr>
          <w:lang w:val="en-US"/>
        </w:rPr>
        <w:t>, I.P. Yakovleva</w:t>
      </w:r>
      <w:r w:rsidRPr="00022C3E">
        <w:rPr>
          <w:vertAlign w:val="superscript"/>
          <w:lang w:val="en-US"/>
        </w:rPr>
        <w:t>1</w:t>
      </w:r>
      <w:r w:rsidRPr="00022C3E">
        <w:rPr>
          <w:lang w:val="en-US"/>
        </w:rPr>
        <w:t xml:space="preserve"> </w:t>
      </w:r>
    </w:p>
    <w:p w14:paraId="0B693B1A" w14:textId="2BF1DCC7" w:rsidR="002155AB" w:rsidRPr="00CC3136" w:rsidRDefault="002155AB" w:rsidP="002155AB">
      <w:pPr>
        <w:pStyle w:val="a4"/>
        <w:rPr>
          <w:lang w:val="en-US"/>
        </w:rPr>
      </w:pPr>
      <w:r w:rsidRPr="00465906">
        <w:rPr>
          <w:vertAlign w:val="superscript"/>
          <w:lang w:val="en-US"/>
        </w:rPr>
        <w:t>1</w:t>
      </w:r>
      <w:r w:rsidR="00CC3136">
        <w:rPr>
          <w:lang w:val="en-US"/>
        </w:rPr>
        <w:t xml:space="preserve"> </w:t>
      </w:r>
      <w:r w:rsidRPr="00CC3136">
        <w:rPr>
          <w:lang w:val="en-US"/>
        </w:rPr>
        <w:t xml:space="preserve">Institute of </w:t>
      </w:r>
      <w:r w:rsidR="008118B2">
        <w:rPr>
          <w:lang w:val="en-US"/>
        </w:rPr>
        <w:t>S</w:t>
      </w:r>
      <w:r w:rsidRPr="00CC3136">
        <w:rPr>
          <w:lang w:val="en-US"/>
        </w:rPr>
        <w:t>olar-</w:t>
      </w:r>
      <w:r w:rsidR="008118B2">
        <w:rPr>
          <w:lang w:val="en-US"/>
        </w:rPr>
        <w:t>T</w:t>
      </w:r>
      <w:r w:rsidRPr="00CC3136">
        <w:rPr>
          <w:lang w:val="en-US"/>
        </w:rPr>
        <w:t xml:space="preserve">errestrial </w:t>
      </w:r>
      <w:r w:rsidR="008118B2">
        <w:rPr>
          <w:lang w:val="en-US"/>
        </w:rPr>
        <w:t>P</w:t>
      </w:r>
      <w:r w:rsidRPr="00CC3136">
        <w:rPr>
          <w:lang w:val="en-US"/>
        </w:rPr>
        <w:t xml:space="preserve">hysics SB RAS, Irkutsk, Russia, </w:t>
      </w:r>
      <w:hyperlink r:id="rId10" w:history="1">
        <w:r w:rsidRPr="00CC3136">
          <w:rPr>
            <w:rStyle w:val="af5"/>
            <w:color w:val="auto"/>
            <w:u w:val="none"/>
            <w:lang w:val="en-US"/>
          </w:rPr>
          <w:t>yasukevich@iszf.irk.ru</w:t>
        </w:r>
      </w:hyperlink>
    </w:p>
    <w:p w14:paraId="5F0CFA0F" w14:textId="687B380B" w:rsidR="002155AB" w:rsidRPr="00022C3E" w:rsidRDefault="002155AB" w:rsidP="002155AB">
      <w:pPr>
        <w:pStyle w:val="a4"/>
        <w:rPr>
          <w:lang w:val="en-US"/>
        </w:rPr>
      </w:pPr>
      <w:r w:rsidRPr="00465906">
        <w:rPr>
          <w:vertAlign w:val="superscript"/>
          <w:lang w:val="en-US"/>
        </w:rPr>
        <w:t>2</w:t>
      </w:r>
      <w:r w:rsidR="00CC3136">
        <w:rPr>
          <w:lang w:val="en-US"/>
        </w:rPr>
        <w:t xml:space="preserve"> </w:t>
      </w:r>
      <w:r w:rsidRPr="00022C3E">
        <w:rPr>
          <w:lang w:val="en-US"/>
        </w:rPr>
        <w:t xml:space="preserve">Irkutsk </w:t>
      </w:r>
      <w:r w:rsidR="00022C3E">
        <w:rPr>
          <w:lang w:val="en-US"/>
        </w:rPr>
        <w:t>S</w:t>
      </w:r>
      <w:r w:rsidRPr="00022C3E">
        <w:rPr>
          <w:lang w:val="en-US"/>
        </w:rPr>
        <w:t xml:space="preserve">tate </w:t>
      </w:r>
      <w:proofErr w:type="gramStart"/>
      <w:r w:rsidR="00022C3E">
        <w:rPr>
          <w:lang w:val="en-US"/>
        </w:rPr>
        <w:t>U</w:t>
      </w:r>
      <w:r w:rsidRPr="00022C3E">
        <w:rPr>
          <w:lang w:val="en-US"/>
        </w:rPr>
        <w:t>niversity</w:t>
      </w:r>
      <w:proofErr w:type="gramEnd"/>
      <w:r w:rsidRPr="00022C3E">
        <w:rPr>
          <w:lang w:val="en-US"/>
        </w:rPr>
        <w:t xml:space="preserve">, Irkutsk, Russia </w:t>
      </w:r>
    </w:p>
    <w:p w14:paraId="0FE1F256" w14:textId="5B415362" w:rsidR="002155AB" w:rsidRPr="002155AB" w:rsidRDefault="002155AB" w:rsidP="002155AB">
      <w:pPr>
        <w:pStyle w:val="a6"/>
      </w:pPr>
      <w:r w:rsidRPr="002155AB">
        <w:rPr>
          <w:b/>
        </w:rPr>
        <w:t>Аннотация</w:t>
      </w:r>
      <w:r w:rsidRPr="00022C3E">
        <w:rPr>
          <w:b/>
          <w:lang w:val="en-US"/>
        </w:rPr>
        <w:t>.</w:t>
      </w:r>
      <w:r w:rsidRPr="00022C3E">
        <w:rPr>
          <w:lang w:val="en-US"/>
        </w:rPr>
        <w:t xml:space="preserve"> </w:t>
      </w:r>
      <w:r w:rsidRPr="002155AB">
        <w:t>В данном примере представлено наполнение статьи для публикации в трудах Международной Ба</w:t>
      </w:r>
      <w:r w:rsidRPr="002155AB">
        <w:t>й</w:t>
      </w:r>
      <w:r w:rsidRPr="002155AB">
        <w:t>кальской молодежной научной школы по фундаментальной физике (БШФФ) «Физические процессы в космосе и околоземной среде» и конференции молодых уч</w:t>
      </w:r>
      <w:bookmarkStart w:id="1" w:name="_GoBack"/>
      <w:bookmarkEnd w:id="1"/>
      <w:r w:rsidRPr="002155AB">
        <w:t>еных «Взаимодействие полей и излучения с веществом». Аннотация</w:t>
      </w:r>
      <w:r w:rsidR="00565E66" w:rsidRPr="00565E66">
        <w:t>,</w:t>
      </w:r>
      <w:r w:rsidR="00565E66">
        <w:t xml:space="preserve"> </w:t>
      </w:r>
      <w:r w:rsidRPr="002155AB">
        <w:t>ключевые слова</w:t>
      </w:r>
      <w:r w:rsidR="00565E66">
        <w:t>,</w:t>
      </w:r>
      <w:r w:rsidR="00565E66" w:rsidRPr="00565E66">
        <w:t xml:space="preserve"> </w:t>
      </w:r>
      <w:r w:rsidR="00565E66">
        <w:t>подрисуночные подписи</w:t>
      </w:r>
      <w:r w:rsidRPr="002155AB">
        <w:t xml:space="preserve"> набираются </w:t>
      </w:r>
      <w:r w:rsidR="00CC3136" w:rsidRPr="00CC3136">
        <w:t>9</w:t>
      </w:r>
      <w:r w:rsidRPr="002155AB">
        <w:t xml:space="preserve"> кеглем, </w:t>
      </w:r>
      <w:r w:rsidR="00CC3136">
        <w:t xml:space="preserve">основной текст – 10 кеглем; </w:t>
      </w:r>
      <w:r w:rsidRPr="002155AB">
        <w:t xml:space="preserve">шрифт – </w:t>
      </w:r>
      <w:proofErr w:type="spellStart"/>
      <w:r w:rsidRPr="002155AB">
        <w:t>Times</w:t>
      </w:r>
      <w:proofErr w:type="spellEnd"/>
      <w:r w:rsidRPr="002155AB">
        <w:t xml:space="preserve"> </w:t>
      </w:r>
      <w:proofErr w:type="spellStart"/>
      <w:r w:rsidRPr="002155AB">
        <w:t>New</w:t>
      </w:r>
      <w:proofErr w:type="spellEnd"/>
      <w:r w:rsidRPr="002155AB">
        <w:t xml:space="preserve"> </w:t>
      </w:r>
      <w:proofErr w:type="spellStart"/>
      <w:r w:rsidRPr="002155AB">
        <w:t>Roman</w:t>
      </w:r>
      <w:proofErr w:type="spellEnd"/>
      <w:r w:rsidRPr="002155AB">
        <w:t xml:space="preserve">. Ссылки на литературу в аннотации не допускаются. </w:t>
      </w:r>
    </w:p>
    <w:p w14:paraId="6A1A7B65" w14:textId="77777777" w:rsidR="002155AB" w:rsidRPr="002155AB" w:rsidRDefault="002155AB" w:rsidP="002155AB">
      <w:pPr>
        <w:pStyle w:val="a6"/>
      </w:pPr>
      <w:r w:rsidRPr="002155AB">
        <w:rPr>
          <w:b/>
        </w:rPr>
        <w:t>Ключевые слова:</w:t>
      </w:r>
      <w:r w:rsidRPr="002155AB">
        <w:t xml:space="preserve"> БШФФ, труды конференции, требования, оформление.</w:t>
      </w:r>
    </w:p>
    <w:p w14:paraId="14FCCDB3" w14:textId="37BF5DC6" w:rsidR="002155AB" w:rsidRPr="00380B37" w:rsidRDefault="002155AB" w:rsidP="002155AB">
      <w:pPr>
        <w:pStyle w:val="a6"/>
        <w:rPr>
          <w:lang w:val="en-US"/>
        </w:rPr>
      </w:pPr>
      <w:r w:rsidRPr="00022C3E">
        <w:rPr>
          <w:b/>
          <w:lang w:val="en-US"/>
        </w:rPr>
        <w:t>Abstract.</w:t>
      </w:r>
      <w:r w:rsidRPr="00022C3E">
        <w:rPr>
          <w:lang w:val="en-US"/>
        </w:rPr>
        <w:t xml:space="preserve"> </w:t>
      </w:r>
      <w:r w:rsidRPr="00CC3136">
        <w:rPr>
          <w:lang w:val="en-US"/>
        </w:rPr>
        <w:t xml:space="preserve">This is a template </w:t>
      </w:r>
      <w:r w:rsidR="00CC3136">
        <w:rPr>
          <w:lang w:val="en-US"/>
        </w:rPr>
        <w:t>for</w:t>
      </w:r>
      <w:r w:rsidRPr="00CC3136">
        <w:rPr>
          <w:lang w:val="en-US"/>
        </w:rPr>
        <w:t xml:space="preserve"> </w:t>
      </w:r>
      <w:r w:rsidR="00CC3136">
        <w:rPr>
          <w:lang w:val="en-US"/>
        </w:rPr>
        <w:t>an</w:t>
      </w:r>
      <w:r w:rsidRPr="00CC3136">
        <w:rPr>
          <w:lang w:val="en-US"/>
        </w:rPr>
        <w:t xml:space="preserve"> article submitted for publication in the Proceedings of Baikal Young Scientists’ Inte</w:t>
      </w:r>
      <w:r w:rsidRPr="00CC3136">
        <w:rPr>
          <w:lang w:val="en-US"/>
        </w:rPr>
        <w:t>r</w:t>
      </w:r>
      <w:r w:rsidRPr="00CC3136">
        <w:rPr>
          <w:lang w:val="en-US"/>
        </w:rPr>
        <w:t>national School on Fundamental Physics (BSFP) “Physical Processes in Outer and Near-Earth Space” and of Young Scie</w:t>
      </w:r>
      <w:r w:rsidRPr="00CC3136">
        <w:rPr>
          <w:lang w:val="en-US"/>
        </w:rPr>
        <w:t>n</w:t>
      </w:r>
      <w:r w:rsidRPr="00CC3136">
        <w:rPr>
          <w:lang w:val="en-US"/>
        </w:rPr>
        <w:t xml:space="preserve">tists’ Conference “Interaction of Fields and Radiation with Matter”. </w:t>
      </w:r>
      <w:r w:rsidR="00CC3136">
        <w:rPr>
          <w:lang w:val="en-US"/>
        </w:rPr>
        <w:t xml:space="preserve">The authors should use </w:t>
      </w:r>
      <w:r w:rsidR="00CC3136" w:rsidRPr="00CC3136">
        <w:rPr>
          <w:lang w:val="en-US"/>
        </w:rPr>
        <w:t xml:space="preserve">Times New Roman </w:t>
      </w:r>
      <w:r w:rsidR="00CC3136">
        <w:rPr>
          <w:lang w:val="en-US"/>
        </w:rPr>
        <w:t xml:space="preserve">font of 9 </w:t>
      </w:r>
      <w:proofErr w:type="spellStart"/>
      <w:r w:rsidR="00CC3136">
        <w:rPr>
          <w:lang w:val="en-US"/>
        </w:rPr>
        <w:t>pt</w:t>
      </w:r>
      <w:proofErr w:type="spellEnd"/>
      <w:r w:rsidR="00CC3136">
        <w:rPr>
          <w:lang w:val="en-US"/>
        </w:rPr>
        <w:t xml:space="preserve"> (a</w:t>
      </w:r>
      <w:r w:rsidR="00CC3136" w:rsidRPr="00CC3136">
        <w:rPr>
          <w:lang w:val="en-US"/>
        </w:rPr>
        <w:t>bstract</w:t>
      </w:r>
      <w:proofErr w:type="gramStart"/>
      <w:r w:rsidR="00380B37">
        <w:rPr>
          <w:lang w:val="en-US"/>
        </w:rPr>
        <w:t>,</w:t>
      </w:r>
      <w:r w:rsidR="00CC3136" w:rsidRPr="00CC3136">
        <w:rPr>
          <w:lang w:val="en-US"/>
        </w:rPr>
        <w:t xml:space="preserve">  keywords</w:t>
      </w:r>
      <w:proofErr w:type="gramEnd"/>
      <w:r w:rsidR="00380B37">
        <w:rPr>
          <w:lang w:val="en-US"/>
        </w:rPr>
        <w:t xml:space="preserve"> and figure captions</w:t>
      </w:r>
      <w:r w:rsidR="00CC3136">
        <w:rPr>
          <w:lang w:val="en-US"/>
        </w:rPr>
        <w:t xml:space="preserve">) and 10 </w:t>
      </w:r>
      <w:proofErr w:type="spellStart"/>
      <w:r w:rsidR="00CC3136">
        <w:rPr>
          <w:lang w:val="en-US"/>
        </w:rPr>
        <w:t>pt</w:t>
      </w:r>
      <w:proofErr w:type="spellEnd"/>
      <w:r w:rsidR="00CC3136">
        <w:rPr>
          <w:lang w:val="en-US"/>
        </w:rPr>
        <w:t xml:space="preserve"> sizes (main text). </w:t>
      </w:r>
      <w:r w:rsidRPr="00380B37">
        <w:rPr>
          <w:lang w:val="en-US"/>
        </w:rPr>
        <w:t xml:space="preserve">There should not be references in the Abstract. </w:t>
      </w:r>
    </w:p>
    <w:p w14:paraId="416C171B" w14:textId="77777777" w:rsidR="002155AB" w:rsidRPr="00022C3E" w:rsidRDefault="002155AB" w:rsidP="002155AB">
      <w:pPr>
        <w:pStyle w:val="a6"/>
        <w:rPr>
          <w:lang w:val="en-US"/>
        </w:rPr>
      </w:pPr>
      <w:r w:rsidRPr="00022C3E">
        <w:rPr>
          <w:b/>
          <w:lang w:val="en-US"/>
        </w:rPr>
        <w:t>Keywords:</w:t>
      </w:r>
      <w:r w:rsidRPr="00022C3E">
        <w:rPr>
          <w:lang w:val="en-US"/>
        </w:rPr>
        <w:t xml:space="preserve"> BSFP, proceedings, requirements, formatting.</w:t>
      </w:r>
    </w:p>
    <w:p w14:paraId="6ABF40CC" w14:textId="77777777" w:rsidR="002155AB" w:rsidRPr="007666B5" w:rsidRDefault="002155AB" w:rsidP="002155AB">
      <w:pPr>
        <w:pStyle w:val="a9"/>
        <w:rPr>
          <w:lang w:val="en-US"/>
        </w:rPr>
      </w:pPr>
    </w:p>
    <w:p w14:paraId="4625B1B8" w14:textId="77777777" w:rsidR="002155AB" w:rsidRPr="00001A11" w:rsidRDefault="002155AB" w:rsidP="002155AB">
      <w:pPr>
        <w:pStyle w:val="aa"/>
        <w:rPr>
          <w:lang w:val="en-US"/>
        </w:rPr>
        <w:sectPr w:rsidR="002155AB" w:rsidRPr="00001A11" w:rsidSect="00EB76EF">
          <w:headerReference w:type="even" r:id="rId11"/>
          <w:headerReference w:type="default" r:id="rId12"/>
          <w:headerReference w:type="first" r:id="rId13"/>
          <w:type w:val="continuous"/>
          <w:pgSz w:w="11906" w:h="16838" w:code="9"/>
          <w:pgMar w:top="1134" w:right="1418" w:bottom="1134" w:left="1418" w:header="794" w:footer="794" w:gutter="0"/>
          <w:pgNumType w:start="1"/>
          <w:cols w:space="720"/>
          <w:titlePg/>
          <w:docGrid w:linePitch="299"/>
        </w:sectPr>
      </w:pPr>
    </w:p>
    <w:p w14:paraId="2F1FB0FE" w14:textId="77777777" w:rsidR="002155AB" w:rsidRPr="007666B5" w:rsidRDefault="002155AB" w:rsidP="002155AB">
      <w:pPr>
        <w:pStyle w:val="aa"/>
      </w:pPr>
      <w:r w:rsidRPr="002155AB">
        <w:lastRenderedPageBreak/>
        <w:t>Введение</w:t>
      </w:r>
    </w:p>
    <w:p w14:paraId="6DD5CF3F" w14:textId="76D46CFA" w:rsidR="002155AB" w:rsidRPr="002155AB" w:rsidRDefault="002155AB" w:rsidP="002155AB">
      <w:pPr>
        <w:pStyle w:val="a9"/>
      </w:pPr>
      <w:r w:rsidRPr="002155AB">
        <w:t>Международная Байкальская молодежная научная школа по фундаментальной физике (БШФФ) «Физические процессы в космосе и ок</w:t>
      </w:r>
      <w:r w:rsidRPr="002155AB">
        <w:t>о</w:t>
      </w:r>
      <w:r w:rsidRPr="002155AB">
        <w:t xml:space="preserve">лоземной среде» и конференция молодых ученых «Взаимодействие полей и излучения с веществом» традиционно проводятся Институтом солнечно-земной физики СО РАН, физическим факультетом МГУ, </w:t>
      </w:r>
      <w:r w:rsidR="008118B2">
        <w:t>Российским новым университетом</w:t>
      </w:r>
      <w:r w:rsidRPr="002155AB">
        <w:t xml:space="preserve"> и Ирку</w:t>
      </w:r>
      <w:r w:rsidRPr="002155AB">
        <w:t>т</w:t>
      </w:r>
      <w:r w:rsidRPr="002155AB">
        <w:t>ским государственным университетом в г. Ирку</w:t>
      </w:r>
      <w:r w:rsidRPr="002155AB">
        <w:t>т</w:t>
      </w:r>
      <w:r w:rsidRPr="002155AB">
        <w:t>ске. Направления работы БШФФ:</w:t>
      </w:r>
    </w:p>
    <w:p w14:paraId="5FFE0B47" w14:textId="77777777" w:rsidR="00CC3136" w:rsidRPr="00CC3136" w:rsidRDefault="00CC3136" w:rsidP="00CC3136">
      <w:pPr>
        <w:pStyle w:val="a9"/>
      </w:pPr>
      <w:r w:rsidRPr="00CC3136">
        <w:t>A. Астрофизика и физика Солнца</w:t>
      </w:r>
    </w:p>
    <w:p w14:paraId="3003839A" w14:textId="77777777" w:rsidR="00CC3136" w:rsidRPr="00CC3136" w:rsidRDefault="00CC3136" w:rsidP="00CC3136">
      <w:pPr>
        <w:pStyle w:val="a9"/>
      </w:pPr>
      <w:r w:rsidRPr="00CC3136">
        <w:t>B. Физика атмосферы Земли, включая окол</w:t>
      </w:r>
      <w:r w:rsidRPr="00CC3136">
        <w:t>о</w:t>
      </w:r>
      <w:r w:rsidRPr="00CC3136">
        <w:t>земное космическое пространство</w:t>
      </w:r>
    </w:p>
    <w:p w14:paraId="11DC7880" w14:textId="77777777" w:rsidR="00CC3136" w:rsidRPr="00CC3136" w:rsidRDefault="00CC3136" w:rsidP="00CC3136">
      <w:pPr>
        <w:pStyle w:val="a9"/>
      </w:pPr>
      <w:r w:rsidRPr="00CC3136">
        <w:t>C. Диагностика естественных неоднородных сред и математическое моделирование</w:t>
      </w:r>
    </w:p>
    <w:p w14:paraId="369A989F" w14:textId="2034B9C6" w:rsidR="002155AB" w:rsidRPr="002155AB" w:rsidRDefault="002155AB" w:rsidP="002155AB">
      <w:pPr>
        <w:pStyle w:val="a9"/>
      </w:pPr>
      <w:r w:rsidRPr="002155AB">
        <w:t>Информационные материалы Школы, а также труды и презентации докладов предыдущих Школ</w:t>
      </w:r>
      <w:r w:rsidR="008118B2">
        <w:t xml:space="preserve"> </w:t>
      </w:r>
      <w:r w:rsidRPr="002155AB">
        <w:t>представлены на сайте БШФФ [http://bsfp.iszf.irk.ru].</w:t>
      </w:r>
    </w:p>
    <w:p w14:paraId="63DDE60C" w14:textId="77777777" w:rsidR="002155AB" w:rsidRPr="002155AB" w:rsidRDefault="002155AB" w:rsidP="002155AB">
      <w:pPr>
        <w:pStyle w:val="a9"/>
      </w:pPr>
      <w:r w:rsidRPr="002155AB">
        <w:t>В данном примере представлено наполнение статьи для публикации в трудах БШФФ «Физич</w:t>
      </w:r>
      <w:r w:rsidRPr="002155AB">
        <w:t>е</w:t>
      </w:r>
      <w:r w:rsidRPr="002155AB">
        <w:t>ские процессы в космосе и околоземной среде» и Конференция молодых ученых «Взаимодействие полей и излучения с веществом».</w:t>
      </w:r>
    </w:p>
    <w:p w14:paraId="771D0021" w14:textId="77777777" w:rsidR="002C45B5" w:rsidRPr="002155AB" w:rsidRDefault="002C45B5" w:rsidP="002155AB">
      <w:pPr>
        <w:pStyle w:val="a9"/>
      </w:pPr>
    </w:p>
    <w:p w14:paraId="2E9AE8D3" w14:textId="77777777" w:rsidR="002155AB" w:rsidRPr="00CF3686" w:rsidRDefault="002155AB" w:rsidP="002155AB">
      <w:pPr>
        <w:pStyle w:val="aa"/>
      </w:pPr>
      <w:r w:rsidRPr="002155AB">
        <w:t>Требования</w:t>
      </w:r>
      <w:r w:rsidRPr="00CF3686">
        <w:t xml:space="preserve"> к оформлению д</w:t>
      </w:r>
      <w:r w:rsidRPr="00CF3686">
        <w:t>о</w:t>
      </w:r>
      <w:r w:rsidRPr="00CF3686">
        <w:t xml:space="preserve">кладов </w:t>
      </w:r>
    </w:p>
    <w:p w14:paraId="07E2C3CB" w14:textId="77777777" w:rsidR="002155AB" w:rsidRPr="00CF3686" w:rsidRDefault="002C6823" w:rsidP="002155AB">
      <w:pPr>
        <w:pStyle w:val="a9"/>
      </w:pPr>
      <w:r w:rsidRPr="00021CBB">
        <w:t>•</w:t>
      </w:r>
      <w:r w:rsidRPr="00021CBB">
        <w:tab/>
      </w:r>
      <w:r w:rsidR="002155AB" w:rsidRPr="00CF3686">
        <w:t>Рукопись принимается в электронном в</w:t>
      </w:r>
      <w:r w:rsidR="002155AB" w:rsidRPr="00CF3686">
        <w:t>а</w:t>
      </w:r>
      <w:r w:rsidR="002155AB" w:rsidRPr="00CF3686">
        <w:t xml:space="preserve">рианте. </w:t>
      </w:r>
    </w:p>
    <w:p w14:paraId="217DEDC2" w14:textId="77777777" w:rsidR="002155AB" w:rsidRPr="00021CBB" w:rsidRDefault="002155AB" w:rsidP="002155AB">
      <w:pPr>
        <w:pStyle w:val="a9"/>
        <w:rPr>
          <w:b/>
          <w:bCs/>
          <w:caps/>
        </w:rPr>
      </w:pPr>
      <w:r w:rsidRPr="00021CBB">
        <w:t>•</w:t>
      </w:r>
      <w:r w:rsidRPr="00021CBB">
        <w:tab/>
        <w:t>В имени файла, содержащего текст докл</w:t>
      </w:r>
      <w:r w:rsidRPr="00021CBB">
        <w:t>а</w:t>
      </w:r>
      <w:r w:rsidRPr="00021CBB">
        <w:lastRenderedPageBreak/>
        <w:t>да, следует указать фамилию докладчика и орган</w:t>
      </w:r>
      <w:r w:rsidRPr="00021CBB">
        <w:t>и</w:t>
      </w:r>
      <w:proofErr w:type="gramStart"/>
      <w:r w:rsidRPr="00021CBB">
        <w:t>зацию (например:</w:t>
      </w:r>
      <w:proofErr w:type="gramEnd"/>
      <w:r w:rsidRPr="00021CBB">
        <w:t xml:space="preserve"> </w:t>
      </w:r>
      <w:proofErr w:type="gramStart"/>
      <w:r w:rsidRPr="00021CBB">
        <w:t>Ясюк</w:t>
      </w:r>
      <w:r w:rsidRPr="00021CBB">
        <w:t>е</w:t>
      </w:r>
      <w:r w:rsidRPr="00021CBB">
        <w:t>вичЮВ_ИСЗФСОРАН.doc).</w:t>
      </w:r>
      <w:proofErr w:type="gramEnd"/>
    </w:p>
    <w:p w14:paraId="7716E8FD" w14:textId="77777777" w:rsidR="002155AB" w:rsidRPr="00021CBB" w:rsidRDefault="002155AB" w:rsidP="002155AB">
      <w:pPr>
        <w:pStyle w:val="a9"/>
        <w:rPr>
          <w:b/>
          <w:bCs/>
          <w:caps/>
        </w:rPr>
      </w:pPr>
      <w:r w:rsidRPr="00021CBB">
        <w:t>•</w:t>
      </w:r>
      <w:r w:rsidRPr="00021CBB">
        <w:tab/>
        <w:t>Текст доклада набирается с использован</w:t>
      </w:r>
      <w:r w:rsidRPr="00021CBB">
        <w:t>и</w:t>
      </w:r>
      <w:r w:rsidRPr="00021CBB">
        <w:t xml:space="preserve">ем шрифта </w:t>
      </w:r>
      <w:proofErr w:type="spellStart"/>
      <w:r w:rsidRPr="00021CBB">
        <w:t>Times</w:t>
      </w:r>
      <w:proofErr w:type="spellEnd"/>
      <w:r w:rsidRPr="00021CBB">
        <w:t xml:space="preserve"> </w:t>
      </w:r>
      <w:proofErr w:type="spellStart"/>
      <w:r w:rsidRPr="00021CBB">
        <w:t>New</w:t>
      </w:r>
      <w:proofErr w:type="spellEnd"/>
      <w:r w:rsidRPr="00021CBB">
        <w:t xml:space="preserve"> </w:t>
      </w:r>
      <w:proofErr w:type="spellStart"/>
      <w:r w:rsidRPr="00021CBB">
        <w:t>Roman</w:t>
      </w:r>
      <w:proofErr w:type="spellEnd"/>
      <w:r w:rsidRPr="00021CBB">
        <w:t>.</w:t>
      </w:r>
    </w:p>
    <w:p w14:paraId="44F536FC" w14:textId="0A3D90E0" w:rsidR="002155AB" w:rsidRPr="00021CBB" w:rsidRDefault="002155AB" w:rsidP="002155AB">
      <w:pPr>
        <w:pStyle w:val="a9"/>
        <w:rPr>
          <w:b/>
          <w:bCs/>
          <w:caps/>
        </w:rPr>
      </w:pPr>
      <w:r w:rsidRPr="00021CBB">
        <w:t>•</w:t>
      </w:r>
      <w:r w:rsidRPr="00021CBB">
        <w:tab/>
        <w:t>Перед названием доклада проставляется УДК, DOI (место под него) и ваш O</w:t>
      </w:r>
      <w:r w:rsidR="00CC3136">
        <w:rPr>
          <w:lang w:val="en-US"/>
        </w:rPr>
        <w:t>RCID</w:t>
      </w:r>
      <w:r w:rsidRPr="00021CBB">
        <w:t>.</w:t>
      </w:r>
    </w:p>
    <w:p w14:paraId="0E4B2BCE" w14:textId="77777777" w:rsidR="002155AB" w:rsidRPr="00021CBB" w:rsidRDefault="002155AB" w:rsidP="002155AB">
      <w:pPr>
        <w:pStyle w:val="a9"/>
        <w:rPr>
          <w:b/>
          <w:bCs/>
          <w:caps/>
        </w:rPr>
      </w:pPr>
      <w:r w:rsidRPr="00021CBB">
        <w:t>•</w:t>
      </w:r>
      <w:r w:rsidRPr="00021CBB">
        <w:tab/>
        <w:t>Текст должен начинаться с названия д</w:t>
      </w:r>
      <w:r w:rsidRPr="00021CBB">
        <w:t>о</w:t>
      </w:r>
      <w:r w:rsidRPr="00021CBB">
        <w:t xml:space="preserve">клада на русском языке. </w:t>
      </w:r>
    </w:p>
    <w:p w14:paraId="74DC3189" w14:textId="77777777" w:rsidR="002155AB" w:rsidRPr="00021CBB" w:rsidRDefault="002155AB" w:rsidP="002155AB">
      <w:pPr>
        <w:pStyle w:val="a9"/>
        <w:rPr>
          <w:b/>
          <w:bCs/>
          <w:caps/>
        </w:rPr>
      </w:pPr>
      <w:r w:rsidRPr="00021CBB">
        <w:t>•</w:t>
      </w:r>
      <w:r w:rsidRPr="00021CBB">
        <w:tab/>
        <w:t>Вторая строка – инициалы и фамилии а</w:t>
      </w:r>
      <w:r w:rsidRPr="00021CBB">
        <w:t>в</w:t>
      </w:r>
      <w:r w:rsidRPr="00021CBB">
        <w:t xml:space="preserve">торов на русском языке. </w:t>
      </w:r>
    </w:p>
    <w:p w14:paraId="3E653B59" w14:textId="77777777" w:rsidR="002155AB" w:rsidRPr="00021CBB" w:rsidRDefault="002155AB" w:rsidP="002155AB">
      <w:pPr>
        <w:pStyle w:val="a9"/>
        <w:rPr>
          <w:b/>
          <w:bCs/>
          <w:caps/>
        </w:rPr>
      </w:pPr>
      <w:r w:rsidRPr="00021CBB">
        <w:t>•</w:t>
      </w:r>
      <w:r w:rsidRPr="00021CBB">
        <w:tab/>
        <w:t>Третья строка – полное название орган</w:t>
      </w:r>
      <w:r w:rsidRPr="00021CBB">
        <w:t>и</w:t>
      </w:r>
      <w:r w:rsidRPr="00021CBB">
        <w:t>зации (не аббревиатура), где выполнялась работа, город, страна, e-</w:t>
      </w:r>
      <w:proofErr w:type="spellStart"/>
      <w:r w:rsidRPr="00021CBB">
        <w:t>mail</w:t>
      </w:r>
      <w:proofErr w:type="spellEnd"/>
      <w:r w:rsidRPr="00021CBB">
        <w:t xml:space="preserve"> одного из авторов (на ру</w:t>
      </w:r>
      <w:r w:rsidRPr="00021CBB">
        <w:t>с</w:t>
      </w:r>
      <w:r w:rsidRPr="00021CBB">
        <w:t xml:space="preserve">ском). </w:t>
      </w:r>
    </w:p>
    <w:p w14:paraId="4CA2926F" w14:textId="77777777" w:rsidR="002155AB" w:rsidRPr="00021CBB" w:rsidRDefault="002155AB" w:rsidP="002155AB">
      <w:pPr>
        <w:pStyle w:val="a9"/>
        <w:rPr>
          <w:b/>
          <w:bCs/>
          <w:caps/>
        </w:rPr>
      </w:pPr>
      <w:r w:rsidRPr="00021CBB">
        <w:t>•</w:t>
      </w:r>
      <w:r w:rsidRPr="00021CBB">
        <w:tab/>
        <w:t xml:space="preserve">Четвертая строка – название доклада на английском языке. </w:t>
      </w:r>
    </w:p>
    <w:p w14:paraId="13D882A5" w14:textId="77777777" w:rsidR="002155AB" w:rsidRPr="00021CBB" w:rsidRDefault="002155AB" w:rsidP="002155AB">
      <w:pPr>
        <w:pStyle w:val="a9"/>
        <w:rPr>
          <w:b/>
          <w:bCs/>
          <w:caps/>
        </w:rPr>
      </w:pPr>
      <w:r w:rsidRPr="00021CBB">
        <w:t>•</w:t>
      </w:r>
      <w:r w:rsidRPr="00021CBB">
        <w:tab/>
        <w:t>Пятая строка — инициалы и фамилии а</w:t>
      </w:r>
      <w:r w:rsidRPr="00021CBB">
        <w:t>в</w:t>
      </w:r>
      <w:r w:rsidRPr="00021CBB">
        <w:t>торов на английском языке.</w:t>
      </w:r>
    </w:p>
    <w:p w14:paraId="7418B101" w14:textId="77777777" w:rsidR="002155AB" w:rsidRPr="00021CBB" w:rsidRDefault="002155AB" w:rsidP="002155AB">
      <w:pPr>
        <w:pStyle w:val="a9"/>
        <w:rPr>
          <w:b/>
          <w:bCs/>
          <w:caps/>
        </w:rPr>
      </w:pPr>
      <w:r w:rsidRPr="00021CBB">
        <w:t>•</w:t>
      </w:r>
      <w:r w:rsidRPr="00021CBB">
        <w:tab/>
        <w:t>Шестая строка — полное название орг</w:t>
      </w:r>
      <w:r w:rsidRPr="00021CBB">
        <w:t>а</w:t>
      </w:r>
      <w:r w:rsidRPr="00021CBB">
        <w:t>низации (не аббревиатура), где выполнялась раб</w:t>
      </w:r>
      <w:r w:rsidRPr="00021CBB">
        <w:t>о</w:t>
      </w:r>
      <w:r w:rsidRPr="00021CBB">
        <w:t>та, город, страна (на английском).</w:t>
      </w:r>
    </w:p>
    <w:p w14:paraId="724B74FD" w14:textId="77777777" w:rsidR="002155AB" w:rsidRPr="00021CBB" w:rsidRDefault="002155AB" w:rsidP="002155AB">
      <w:pPr>
        <w:pStyle w:val="a9"/>
        <w:rPr>
          <w:b/>
          <w:bCs/>
          <w:caps/>
        </w:rPr>
      </w:pPr>
      <w:r w:rsidRPr="00021CBB">
        <w:t>•</w:t>
      </w:r>
      <w:r w:rsidRPr="00021CBB">
        <w:tab/>
        <w:t>Рукопись должна содержать короткую а</w:t>
      </w:r>
      <w:r w:rsidRPr="00021CBB">
        <w:t>н</w:t>
      </w:r>
      <w:r w:rsidRPr="00021CBB">
        <w:t>нотацию и ключевые слова на русском и англи</w:t>
      </w:r>
      <w:r w:rsidRPr="00021CBB">
        <w:t>й</w:t>
      </w:r>
      <w:r w:rsidRPr="00021CBB">
        <w:t xml:space="preserve">ском языках (набираются </w:t>
      </w:r>
      <w:r w:rsidR="00013CA3">
        <w:t>9</w:t>
      </w:r>
      <w:r w:rsidRPr="00021CBB">
        <w:t xml:space="preserve"> кеглем).</w:t>
      </w:r>
    </w:p>
    <w:p w14:paraId="53D3F10A" w14:textId="77777777" w:rsidR="002155AB" w:rsidRPr="00021CBB" w:rsidRDefault="002155AB" w:rsidP="002155AB">
      <w:pPr>
        <w:pStyle w:val="a9"/>
        <w:rPr>
          <w:b/>
          <w:bCs/>
          <w:caps/>
        </w:rPr>
      </w:pPr>
      <w:r w:rsidRPr="00021CBB">
        <w:t>•</w:t>
      </w:r>
      <w:r w:rsidRPr="00021CBB">
        <w:tab/>
        <w:t>Объем работы с аннотацией, рисунками и таблицами: для лекций и приглашенных докладов – не более 10 стр. формата А</w:t>
      </w:r>
      <w:proofErr w:type="gramStart"/>
      <w:r w:rsidRPr="00021CBB">
        <w:t>4</w:t>
      </w:r>
      <w:proofErr w:type="gramEnd"/>
      <w:r w:rsidRPr="00021CBB">
        <w:t>, для докладов мол</w:t>
      </w:r>
      <w:r w:rsidRPr="00021CBB">
        <w:t>о</w:t>
      </w:r>
      <w:r w:rsidRPr="00021CBB">
        <w:t>дых ученых – не более 5 стр. формата А4, в соо</w:t>
      </w:r>
      <w:r w:rsidRPr="00021CBB">
        <w:t>т</w:t>
      </w:r>
      <w:r w:rsidRPr="00021CBB">
        <w:t xml:space="preserve">ветствии с шаблоном. </w:t>
      </w:r>
    </w:p>
    <w:p w14:paraId="04D2F277" w14:textId="3677265F" w:rsidR="002155AB" w:rsidRDefault="002155AB" w:rsidP="002155AB">
      <w:pPr>
        <w:pStyle w:val="a9"/>
        <w:rPr>
          <w:b/>
          <w:bCs/>
          <w:caps/>
        </w:rPr>
      </w:pPr>
      <w:r w:rsidRPr="00021CBB">
        <w:t>•</w:t>
      </w:r>
      <w:r w:rsidRPr="00021CBB">
        <w:tab/>
        <w:t>Текст должен быть подготовлен на ру</w:t>
      </w:r>
      <w:r w:rsidRPr="00021CBB">
        <w:t>с</w:t>
      </w:r>
      <w:r w:rsidRPr="00021CBB">
        <w:t xml:space="preserve">ском или английском языке в редакторе MS </w:t>
      </w:r>
      <w:proofErr w:type="spellStart"/>
      <w:r w:rsidRPr="00021CBB">
        <w:t>Word</w:t>
      </w:r>
      <w:proofErr w:type="spellEnd"/>
      <w:r w:rsidRPr="00021CBB">
        <w:t xml:space="preserve">, </w:t>
      </w:r>
      <w:r w:rsidRPr="00021CBB">
        <w:lastRenderedPageBreak/>
        <w:t xml:space="preserve">формат </w:t>
      </w:r>
      <w:proofErr w:type="spellStart"/>
      <w:r w:rsidRPr="00021CBB">
        <w:t>doc</w:t>
      </w:r>
      <w:proofErr w:type="spellEnd"/>
      <w:r w:rsidRPr="00021CBB">
        <w:t xml:space="preserve"> или </w:t>
      </w:r>
      <w:proofErr w:type="spellStart"/>
      <w:r w:rsidRPr="00021CBB">
        <w:t>docx</w:t>
      </w:r>
      <w:proofErr w:type="spellEnd"/>
      <w:r w:rsidRPr="00021CBB">
        <w:t xml:space="preserve">. </w:t>
      </w:r>
      <w:r w:rsidR="00A02EF2" w:rsidRPr="00A02EF2">
        <w:t>Используйте лист формата А</w:t>
      </w:r>
      <w:proofErr w:type="gramStart"/>
      <w:r w:rsidR="00A02EF2" w:rsidRPr="00A02EF2">
        <w:t>4</w:t>
      </w:r>
      <w:proofErr w:type="gramEnd"/>
      <w:r w:rsidR="00A02EF2" w:rsidRPr="00A02EF2">
        <w:t>. Установите размеры полей: по 2 см от верхн</w:t>
      </w:r>
      <w:r w:rsidR="00A02EF2" w:rsidRPr="00A02EF2">
        <w:t>е</w:t>
      </w:r>
      <w:r w:rsidR="00A02EF2" w:rsidRPr="00A02EF2">
        <w:t>го и нижнего края, по 2,5 см от левого и правого края листа.</w:t>
      </w:r>
      <w:r w:rsidRPr="00021CBB">
        <w:t xml:space="preserve"> Шрифт – </w:t>
      </w:r>
      <w:proofErr w:type="spellStart"/>
      <w:r w:rsidRPr="00021CBB">
        <w:t>Times</w:t>
      </w:r>
      <w:proofErr w:type="spellEnd"/>
      <w:r w:rsidRPr="00021CBB">
        <w:t xml:space="preserve"> </w:t>
      </w:r>
      <w:proofErr w:type="spellStart"/>
      <w:r w:rsidRPr="00021CBB">
        <w:t>New</w:t>
      </w:r>
      <w:proofErr w:type="spellEnd"/>
      <w:r w:rsidRPr="00021CBB">
        <w:t xml:space="preserve"> </w:t>
      </w:r>
      <w:proofErr w:type="spellStart"/>
      <w:r w:rsidRPr="00021CBB">
        <w:t>Roman</w:t>
      </w:r>
      <w:proofErr w:type="spellEnd"/>
      <w:r w:rsidRPr="00021CBB">
        <w:t xml:space="preserve"> </w:t>
      </w:r>
      <w:proofErr w:type="spellStart"/>
      <w:r w:rsidRPr="00021CBB">
        <w:t>Cyr</w:t>
      </w:r>
      <w:proofErr w:type="spellEnd"/>
      <w:r w:rsidRPr="00021CBB">
        <w:t xml:space="preserve"> 1</w:t>
      </w:r>
      <w:r w:rsidR="00A02EF2">
        <w:t>0</w:t>
      </w:r>
      <w:r w:rsidRPr="00021CBB">
        <w:t xml:space="preserve"> </w:t>
      </w:r>
      <w:proofErr w:type="spellStart"/>
      <w:r w:rsidRPr="00021CBB">
        <w:t>pt</w:t>
      </w:r>
      <w:proofErr w:type="spellEnd"/>
      <w:r w:rsidRPr="00021CBB">
        <w:t>. Межстрочный интервал – одинарный.</w:t>
      </w:r>
      <w:r w:rsidR="00AA5EC5">
        <w:t xml:space="preserve"> </w:t>
      </w:r>
      <w:r w:rsidR="00B82DAC" w:rsidRPr="00B82DAC">
        <w:t>Для осно</w:t>
      </w:r>
      <w:r w:rsidR="00B82DAC" w:rsidRPr="00B82DAC">
        <w:t>в</w:t>
      </w:r>
      <w:r w:rsidR="00B82DAC" w:rsidRPr="00B82DAC">
        <w:t xml:space="preserve">ного текстового блока применить </w:t>
      </w:r>
      <w:proofErr w:type="spellStart"/>
      <w:r w:rsidR="00B82DAC" w:rsidRPr="00B82DAC">
        <w:t>двухколоночную</w:t>
      </w:r>
      <w:proofErr w:type="spellEnd"/>
      <w:r w:rsidR="00B82DAC" w:rsidRPr="00B82DAC">
        <w:t xml:space="preserve"> вёрстку: две колонки одинаковой ширины, инте</w:t>
      </w:r>
      <w:r w:rsidR="00B82DAC" w:rsidRPr="00B82DAC">
        <w:t>р</w:t>
      </w:r>
      <w:r w:rsidR="00B82DAC" w:rsidRPr="00B82DAC">
        <w:t>вал между ними — 0,5 см.</w:t>
      </w:r>
      <w:r w:rsidRPr="00021CBB">
        <w:t xml:space="preserve"> Заголовки разделов в</w:t>
      </w:r>
      <w:r w:rsidRPr="00021CBB">
        <w:t>ы</w:t>
      </w:r>
      <w:r w:rsidRPr="00021CBB">
        <w:t>деляются полужирным.</w:t>
      </w:r>
    </w:p>
    <w:p w14:paraId="2BAC6CF0" w14:textId="77777777" w:rsidR="002155AB" w:rsidRPr="002155AB" w:rsidRDefault="002155AB" w:rsidP="002155AB">
      <w:pPr>
        <w:pStyle w:val="aa"/>
      </w:pPr>
    </w:p>
    <w:p w14:paraId="10DC0563" w14:textId="0DD074DC" w:rsidR="002155AB" w:rsidRPr="00022C3E" w:rsidRDefault="002155AB" w:rsidP="002155AB">
      <w:pPr>
        <w:pStyle w:val="aa"/>
      </w:pPr>
      <w:r w:rsidRPr="000D7FB2">
        <w:t xml:space="preserve">Требования к оформлению </w:t>
      </w:r>
      <w:r w:rsidR="00506E8F">
        <w:br/>
      </w:r>
      <w:r w:rsidRPr="000D7FB2">
        <w:t>рисунков</w:t>
      </w:r>
    </w:p>
    <w:p w14:paraId="63C76467" w14:textId="2B384A7A" w:rsidR="002155AB" w:rsidRPr="002155AB" w:rsidRDefault="002155AB" w:rsidP="002155AB">
      <w:pPr>
        <w:pStyle w:val="a9"/>
      </w:pPr>
      <w:r w:rsidRPr="002155AB">
        <w:t>Рисунки прилагаются отдельными файлами и должны быть выполнены в любом графическом формате (</w:t>
      </w:r>
      <w:proofErr w:type="spellStart"/>
      <w:r w:rsidRPr="002155AB">
        <w:t>jpg</w:t>
      </w:r>
      <w:proofErr w:type="spellEnd"/>
      <w:r w:rsidRPr="002155AB">
        <w:t xml:space="preserve">, </w:t>
      </w:r>
      <w:proofErr w:type="spellStart"/>
      <w:r w:rsidRPr="002155AB">
        <w:t>bmp</w:t>
      </w:r>
      <w:proofErr w:type="spellEnd"/>
      <w:r w:rsidRPr="002155AB">
        <w:t xml:space="preserve">, </w:t>
      </w:r>
      <w:proofErr w:type="spellStart"/>
      <w:r w:rsidRPr="002155AB">
        <w:t>tif</w:t>
      </w:r>
      <w:proofErr w:type="spellEnd"/>
      <w:r w:rsidRPr="002155AB">
        <w:t xml:space="preserve">, </w:t>
      </w:r>
      <w:proofErr w:type="spellStart"/>
      <w:r w:rsidRPr="002155AB">
        <w:t>png</w:t>
      </w:r>
      <w:proofErr w:type="spellEnd"/>
      <w:r w:rsidRPr="002155AB">
        <w:t>)</w:t>
      </w:r>
      <w:r w:rsidR="001B70AB">
        <w:t xml:space="preserve"> и иметь разрешение не хуже 300 </w:t>
      </w:r>
      <w:r w:rsidR="001B70AB">
        <w:rPr>
          <w:lang w:val="en-US"/>
        </w:rPr>
        <w:t>dpi</w:t>
      </w:r>
      <w:r w:rsidRPr="002155AB">
        <w:t xml:space="preserve">. </w:t>
      </w:r>
    </w:p>
    <w:p w14:paraId="7363C185" w14:textId="02657FDA" w:rsidR="002155AB" w:rsidRPr="002155AB" w:rsidRDefault="002155AB" w:rsidP="002155AB">
      <w:pPr>
        <w:pStyle w:val="a9"/>
      </w:pPr>
      <w:r w:rsidRPr="002155AB">
        <w:t>Рисунок также должен быть размещен в тексте доклада (рис. 1) и иметь подпись. Точка в конце подписи не ставится.</w:t>
      </w:r>
      <w:r w:rsidR="003727B2">
        <w:t xml:space="preserve"> Размеры шрифтов рисунка должны быть читаемые и близкие по размеру к основному тексту. </w:t>
      </w:r>
    </w:p>
    <w:p w14:paraId="5504000E" w14:textId="37C3A81E" w:rsidR="002155AB" w:rsidRDefault="001B70AB" w:rsidP="002155AB">
      <w:pPr>
        <w:pStyle w:val="ab"/>
        <w:rPr>
          <w:sz w:val="24"/>
          <w:szCs w:val="24"/>
        </w:rPr>
      </w:pPr>
      <w:r>
        <w:drawing>
          <wp:inline distT="0" distB="0" distL="0" distR="0" wp14:anchorId="4082075A" wp14:editId="68155E0A">
            <wp:extent cx="1217295" cy="1183640"/>
            <wp:effectExtent l="0" t="0" r="0" b="0"/>
            <wp:docPr id="9" name="Рисунок 1" descr="Глав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лавная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2F2EE" w14:textId="1DD64641" w:rsidR="002155AB" w:rsidRPr="00BB4E8F" w:rsidRDefault="002155AB" w:rsidP="002155AB">
      <w:pPr>
        <w:pStyle w:val="ac"/>
      </w:pPr>
      <w:r w:rsidRPr="00BB4E8F">
        <w:rPr>
          <w:i/>
        </w:rPr>
        <w:t>Рис. 1</w:t>
      </w:r>
      <w:r w:rsidRPr="00BB4E8F">
        <w:t xml:space="preserve">. </w:t>
      </w:r>
      <w:r>
        <w:t xml:space="preserve">Эмблема </w:t>
      </w:r>
      <w:r w:rsidRPr="00526B34">
        <w:t>Байкальской школы по фундаме</w:t>
      </w:r>
      <w:r w:rsidRPr="00526B34">
        <w:t>н</w:t>
      </w:r>
      <w:r w:rsidRPr="00526B34">
        <w:t>тальной физике</w:t>
      </w:r>
      <w:r w:rsidR="00565E66">
        <w:t xml:space="preserve"> при </w:t>
      </w:r>
      <w:proofErr w:type="spellStart"/>
      <w:r w:rsidR="00565E66">
        <w:t>одноколоночном</w:t>
      </w:r>
      <w:proofErr w:type="spellEnd"/>
      <w:r w:rsidR="00565E66">
        <w:t xml:space="preserve"> размещении</w:t>
      </w:r>
    </w:p>
    <w:p w14:paraId="5BAE3FC5" w14:textId="77777777" w:rsidR="002155AB" w:rsidRDefault="002155AB" w:rsidP="002155AB">
      <w:pPr>
        <w:pStyle w:val="a9"/>
      </w:pPr>
    </w:p>
    <w:p w14:paraId="64DC223A" w14:textId="0A69298E" w:rsidR="002155AB" w:rsidRDefault="002155AB" w:rsidP="002155AB">
      <w:pPr>
        <w:pStyle w:val="a9"/>
      </w:pPr>
      <w:r w:rsidRPr="00ED28E5">
        <w:t>Ссылки на рисунки в тексте обязательны.</w:t>
      </w:r>
      <w:r w:rsidR="00EA5191">
        <w:t xml:space="preserve"> </w:t>
      </w:r>
      <w:r>
        <w:t>Р</w:t>
      </w:r>
      <w:r>
        <w:t>и</w:t>
      </w:r>
      <w:r>
        <w:t>сунок следует отделять от основного текста п</w:t>
      </w:r>
      <w:r>
        <w:t>у</w:t>
      </w:r>
      <w:r>
        <w:t>стыми строками.</w:t>
      </w:r>
    </w:p>
    <w:p w14:paraId="2C4C331F" w14:textId="3B17F2A0" w:rsidR="00565E66" w:rsidRDefault="00565E66" w:rsidP="002155AB">
      <w:pPr>
        <w:pStyle w:val="a9"/>
      </w:pPr>
      <w:r>
        <w:t xml:space="preserve">Допустимо </w:t>
      </w:r>
      <w:proofErr w:type="spellStart"/>
      <w:r>
        <w:t>двухколоночное</w:t>
      </w:r>
      <w:proofErr w:type="spellEnd"/>
      <w:r>
        <w:t xml:space="preserve"> размещение кру</w:t>
      </w:r>
      <w:r>
        <w:t>п</w:t>
      </w:r>
      <w:r>
        <w:t>ных рисунков (см. пример рис. 2.). В этом случае следует размещать рисунок вверху или внизу страницы.</w:t>
      </w:r>
    </w:p>
    <w:p w14:paraId="0F4633F1" w14:textId="77777777" w:rsidR="00565E66" w:rsidRDefault="00565E66" w:rsidP="002155AB">
      <w:pPr>
        <w:pStyle w:val="a9"/>
      </w:pPr>
    </w:p>
    <w:p w14:paraId="4679D7A8" w14:textId="77777777" w:rsidR="00565E66" w:rsidRPr="00EA5191" w:rsidRDefault="00565E66" w:rsidP="00565E66">
      <w:pPr>
        <w:pStyle w:val="aa"/>
      </w:pPr>
      <w:r w:rsidRPr="000D7FB2">
        <w:t xml:space="preserve">Требования к оформлению </w:t>
      </w:r>
      <w:r>
        <w:br/>
        <w:t>ФОРМУЛ</w:t>
      </w:r>
    </w:p>
    <w:p w14:paraId="4B532C96" w14:textId="77777777" w:rsidR="00565E66" w:rsidRPr="003727B2" w:rsidRDefault="00565E66" w:rsidP="00565E66">
      <w:pPr>
        <w:pStyle w:val="a9"/>
      </w:pPr>
      <w:r w:rsidRPr="00021CBB">
        <w:t>Набор формул</w:t>
      </w:r>
      <w:r>
        <w:t xml:space="preserve"> осуществляется </w:t>
      </w:r>
      <w:r w:rsidRPr="00021CBB">
        <w:t xml:space="preserve">в редакторах формул MS </w:t>
      </w:r>
      <w:proofErr w:type="spellStart"/>
      <w:r w:rsidRPr="00021CBB">
        <w:t>Word</w:t>
      </w:r>
      <w:proofErr w:type="spellEnd"/>
      <w:r w:rsidRPr="00021CBB">
        <w:t xml:space="preserve">, </w:t>
      </w:r>
      <w:proofErr w:type="spellStart"/>
      <w:r w:rsidRPr="00021CBB">
        <w:t>Math</w:t>
      </w:r>
      <w:proofErr w:type="spellEnd"/>
      <w:r w:rsidRPr="00021CBB">
        <w:t xml:space="preserve"> </w:t>
      </w:r>
      <w:proofErr w:type="spellStart"/>
      <w:r w:rsidRPr="00021CBB">
        <w:t>Type</w:t>
      </w:r>
      <w:proofErr w:type="spellEnd"/>
      <w:r w:rsidRPr="00021CBB">
        <w:t>.</w:t>
      </w:r>
      <w:r w:rsidRPr="003727B2">
        <w:t xml:space="preserve"> </w:t>
      </w:r>
      <w:r>
        <w:t>Например</w:t>
      </w:r>
    </w:p>
    <w:p w14:paraId="50E24730" w14:textId="77777777" w:rsidR="00565E66" w:rsidRPr="001B70AB" w:rsidRDefault="00565E66" w:rsidP="00565E66">
      <w:pPr>
        <w:pStyle w:val="a9"/>
        <w:rPr>
          <w:lang w:val="en-US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2"/>
      </w:tblGrid>
      <w:tr w:rsidR="00565E66" w14:paraId="590BFC86" w14:textId="77777777" w:rsidTr="00390727">
        <w:tc>
          <w:tcPr>
            <w:tcW w:w="4077" w:type="dxa"/>
          </w:tcPr>
          <w:p w14:paraId="13D1EE55" w14:textId="77777777" w:rsidR="00565E66" w:rsidRDefault="00565E66" w:rsidP="00390727">
            <w:pPr>
              <w:pStyle w:val="a9"/>
              <w:ind w:firstLine="0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I=</m:t>
                </m:r>
                <m:nary>
                  <m:naryPr>
                    <m:limLoc m:val="undOvr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e</m:t>
                        </m:r>
                      </m:sub>
                    </m:sSub>
                    <m:r>
                      <w:rPr>
                        <w:rFonts w:ascii="Cambria Math" w:hAnsi="Cambria Math"/>
                        <w:lang w:val="en-US"/>
                      </w:rPr>
                      <m:t>dl</m:t>
                    </m:r>
                  </m:e>
                </m:nary>
              </m:oMath>
            </m:oMathPara>
          </w:p>
        </w:tc>
        <w:tc>
          <w:tcPr>
            <w:tcW w:w="532" w:type="dxa"/>
          </w:tcPr>
          <w:p w14:paraId="77B0E9F3" w14:textId="77777777" w:rsidR="00565E66" w:rsidRDefault="00565E66" w:rsidP="00390727">
            <w:pPr>
              <w:pStyle w:val="a9"/>
              <w:ind w:firstLine="0"/>
              <w:rPr>
                <w:lang w:val="en-US"/>
              </w:rPr>
            </w:pPr>
            <w:r>
              <w:rPr>
                <w:lang w:val="en-US"/>
              </w:rPr>
              <w:t>(1)</w:t>
            </w:r>
          </w:p>
        </w:tc>
      </w:tr>
    </w:tbl>
    <w:p w14:paraId="3BE3743A" w14:textId="77777777" w:rsidR="00565E66" w:rsidRPr="003727B2" w:rsidRDefault="00565E66" w:rsidP="00565E66">
      <w:pPr>
        <w:pStyle w:val="a9"/>
        <w:ind w:firstLine="0"/>
      </w:pPr>
      <w:r>
        <w:t xml:space="preserve">где </w:t>
      </w:r>
      <w:r w:rsidRPr="003727B2">
        <w:rPr>
          <w:i/>
          <w:iCs/>
          <w:lang w:val="en-US"/>
        </w:rPr>
        <w:t>N</w:t>
      </w:r>
      <w:r w:rsidRPr="003727B2">
        <w:rPr>
          <w:i/>
          <w:iCs/>
          <w:vertAlign w:val="subscript"/>
          <w:lang w:val="en-US"/>
        </w:rPr>
        <w:t>e</w:t>
      </w:r>
      <w:r>
        <w:t xml:space="preserve"> – электронная концентрация, </w:t>
      </w:r>
      <w:r w:rsidRPr="003727B2">
        <w:rPr>
          <w:i/>
          <w:iCs/>
          <w:lang w:val="en-US"/>
        </w:rPr>
        <w:t>I</w:t>
      </w:r>
      <w:r w:rsidRPr="003727B2">
        <w:t xml:space="preserve"> – </w:t>
      </w:r>
      <w:r>
        <w:t xml:space="preserve">полное электронное содержание, </w:t>
      </w:r>
      <w:r w:rsidRPr="003727B2">
        <w:rPr>
          <w:i/>
          <w:iCs/>
          <w:lang w:val="en-US"/>
        </w:rPr>
        <w:t>H</w:t>
      </w:r>
      <w:r w:rsidRPr="003727B2">
        <w:t xml:space="preserve"> </w:t>
      </w:r>
      <w:r>
        <w:t>–</w:t>
      </w:r>
      <w:r w:rsidRPr="003727B2">
        <w:t xml:space="preserve"> </w:t>
      </w:r>
      <w:r>
        <w:t>высота спутника.</w:t>
      </w:r>
    </w:p>
    <w:p w14:paraId="1FEE9CDB" w14:textId="77777777" w:rsidR="00565E66" w:rsidRPr="00CF3686" w:rsidRDefault="00565E66" w:rsidP="00565E66">
      <w:pPr>
        <w:pStyle w:val="a9"/>
        <w:rPr>
          <w:spacing w:val="-6"/>
        </w:rPr>
      </w:pPr>
    </w:p>
    <w:p w14:paraId="2004317C" w14:textId="77777777" w:rsidR="00565E66" w:rsidRDefault="00565E66" w:rsidP="00565E66">
      <w:pPr>
        <w:pStyle w:val="aa"/>
      </w:pPr>
      <w:r w:rsidRPr="00ED28E5">
        <w:t xml:space="preserve">ТРЕБОВАНИЯ К ОФОРМЛЕНИЮ </w:t>
      </w:r>
      <w:r>
        <w:br/>
        <w:t>ТАБЛИЦ</w:t>
      </w:r>
    </w:p>
    <w:p w14:paraId="5BEB372A" w14:textId="77777777" w:rsidR="00565E66" w:rsidRDefault="00565E66" w:rsidP="00565E66">
      <w:pPr>
        <w:pStyle w:val="a9"/>
      </w:pPr>
      <w:r>
        <w:t>Т</w:t>
      </w:r>
      <w:r w:rsidRPr="00ED28E5">
        <w:t xml:space="preserve">аблицы должны нумероваться по порядку </w:t>
      </w:r>
      <w:r>
        <w:t>и</w:t>
      </w:r>
      <w:r w:rsidRPr="00ED28E5">
        <w:t xml:space="preserve"> иметь заголовки. Ссылки на таблицы в тексте об</w:t>
      </w:r>
      <w:r w:rsidRPr="00ED28E5">
        <w:t>я</w:t>
      </w:r>
      <w:r w:rsidRPr="00ED28E5">
        <w:t xml:space="preserve">зательны. При необходимости размер шрифта в таблице можно уменьшить до 8 пт. </w:t>
      </w:r>
      <w:r>
        <w:t>Абзац – од</w:t>
      </w:r>
      <w:r>
        <w:t>и</w:t>
      </w:r>
      <w:r>
        <w:t>нарный.</w:t>
      </w:r>
    </w:p>
    <w:p w14:paraId="25B1BBAE" w14:textId="77777777" w:rsidR="00565E66" w:rsidRPr="00CF1491" w:rsidRDefault="00565E66" w:rsidP="00565E66">
      <w:pPr>
        <w:pStyle w:val="a9"/>
      </w:pPr>
      <w:r>
        <w:t>Примеры оформления таблиц представлены ниже (табл. 1, табл. 2).</w:t>
      </w:r>
    </w:p>
    <w:p w14:paraId="2E79CE7D" w14:textId="77777777" w:rsidR="00565E66" w:rsidRDefault="00565E66" w:rsidP="00565E66">
      <w:pPr>
        <w:pStyle w:val="a9"/>
      </w:pPr>
    </w:p>
    <w:p w14:paraId="11F367CE" w14:textId="77777777" w:rsidR="00565E66" w:rsidRPr="00783243" w:rsidRDefault="00565E66" w:rsidP="00565E66">
      <w:pPr>
        <w:pStyle w:val="a8"/>
      </w:pPr>
      <w:r w:rsidRPr="00E04B40">
        <w:t>Таблица</w:t>
      </w:r>
      <w:r w:rsidRPr="00783243">
        <w:t xml:space="preserve"> 1. Пример таблицы с использованием 10 кегля.</w:t>
      </w:r>
    </w:p>
    <w:tbl>
      <w:tblPr>
        <w:tblW w:w="4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1810"/>
        <w:gridCol w:w="1692"/>
      </w:tblGrid>
      <w:tr w:rsidR="00565E66" w:rsidRPr="00766450" w14:paraId="0F4EEAFA" w14:textId="77777777" w:rsidTr="00390727">
        <w:trPr>
          <w:jc w:val="center"/>
        </w:trPr>
        <w:tc>
          <w:tcPr>
            <w:tcW w:w="1384" w:type="dxa"/>
          </w:tcPr>
          <w:p w14:paraId="41E20DDF" w14:textId="77777777" w:rsidR="00565E66" w:rsidRPr="00766450" w:rsidRDefault="00565E66" w:rsidP="00390727">
            <w:pPr>
              <w:pStyle w:val="a8"/>
            </w:pPr>
            <w:r w:rsidRPr="00766450">
              <w:t>№</w:t>
            </w:r>
          </w:p>
        </w:tc>
        <w:tc>
          <w:tcPr>
            <w:tcW w:w="2552" w:type="dxa"/>
          </w:tcPr>
          <w:p w14:paraId="183AFB28" w14:textId="77777777" w:rsidR="00565E66" w:rsidRPr="00766450" w:rsidRDefault="00565E66" w:rsidP="00390727">
            <w:pPr>
              <w:pStyle w:val="a8"/>
            </w:pPr>
            <w:r w:rsidRPr="00766450">
              <w:t>Участник</w:t>
            </w:r>
          </w:p>
        </w:tc>
        <w:tc>
          <w:tcPr>
            <w:tcW w:w="2551" w:type="dxa"/>
          </w:tcPr>
          <w:p w14:paraId="29C1EA86" w14:textId="77777777" w:rsidR="00565E66" w:rsidRPr="00766450" w:rsidRDefault="00565E66" w:rsidP="00390727">
            <w:pPr>
              <w:pStyle w:val="a8"/>
            </w:pPr>
            <w:r w:rsidRPr="00766450">
              <w:t>Секция</w:t>
            </w:r>
          </w:p>
        </w:tc>
      </w:tr>
      <w:tr w:rsidR="00565E66" w:rsidRPr="00766450" w14:paraId="432DECF9" w14:textId="77777777" w:rsidTr="00390727">
        <w:trPr>
          <w:jc w:val="center"/>
        </w:trPr>
        <w:tc>
          <w:tcPr>
            <w:tcW w:w="1384" w:type="dxa"/>
          </w:tcPr>
          <w:p w14:paraId="6199398E" w14:textId="77777777" w:rsidR="00565E66" w:rsidRPr="00766450" w:rsidRDefault="00565E66" w:rsidP="00390727">
            <w:pPr>
              <w:pStyle w:val="a8"/>
            </w:pPr>
            <w:r w:rsidRPr="00766450">
              <w:t>1</w:t>
            </w:r>
          </w:p>
        </w:tc>
        <w:tc>
          <w:tcPr>
            <w:tcW w:w="2552" w:type="dxa"/>
          </w:tcPr>
          <w:p w14:paraId="4E41FA64" w14:textId="77777777" w:rsidR="00565E66" w:rsidRPr="00766450" w:rsidRDefault="00565E66" w:rsidP="00390727">
            <w:pPr>
              <w:pStyle w:val="a8"/>
            </w:pPr>
            <w:proofErr w:type="spellStart"/>
            <w:r w:rsidRPr="00766450">
              <w:t>Ясюкевич</w:t>
            </w:r>
            <w:proofErr w:type="spellEnd"/>
            <w:r w:rsidRPr="00766450">
              <w:t xml:space="preserve"> Ю.В.</w:t>
            </w:r>
          </w:p>
        </w:tc>
        <w:tc>
          <w:tcPr>
            <w:tcW w:w="2551" w:type="dxa"/>
          </w:tcPr>
          <w:p w14:paraId="542FA731" w14:textId="77777777" w:rsidR="00565E66" w:rsidRPr="00766450" w:rsidRDefault="00565E66" w:rsidP="00390727">
            <w:pPr>
              <w:pStyle w:val="a8"/>
              <w:rPr>
                <w:lang w:val="en-US"/>
              </w:rPr>
            </w:pPr>
            <w:r w:rsidRPr="00766450">
              <w:rPr>
                <w:lang w:val="en-US"/>
              </w:rPr>
              <w:t>D</w:t>
            </w:r>
          </w:p>
        </w:tc>
      </w:tr>
      <w:tr w:rsidR="00565E66" w:rsidRPr="00766450" w14:paraId="5802D307" w14:textId="77777777" w:rsidTr="00390727">
        <w:trPr>
          <w:jc w:val="center"/>
        </w:trPr>
        <w:tc>
          <w:tcPr>
            <w:tcW w:w="1384" w:type="dxa"/>
          </w:tcPr>
          <w:p w14:paraId="53E8F50E" w14:textId="77777777" w:rsidR="00565E66" w:rsidRPr="00766450" w:rsidRDefault="00565E66" w:rsidP="00390727">
            <w:pPr>
              <w:pStyle w:val="a8"/>
              <w:rPr>
                <w:lang w:val="en-US"/>
              </w:rPr>
            </w:pPr>
            <w:r w:rsidRPr="00766450">
              <w:rPr>
                <w:lang w:val="en-US"/>
              </w:rPr>
              <w:t>2</w:t>
            </w:r>
          </w:p>
        </w:tc>
        <w:tc>
          <w:tcPr>
            <w:tcW w:w="2552" w:type="dxa"/>
          </w:tcPr>
          <w:p w14:paraId="2B0E09CE" w14:textId="77777777" w:rsidR="00565E66" w:rsidRPr="00766450" w:rsidRDefault="00565E66" w:rsidP="00390727">
            <w:pPr>
              <w:pStyle w:val="a8"/>
            </w:pPr>
            <w:r w:rsidRPr="00766450">
              <w:t>Яковлева И.П.</w:t>
            </w:r>
          </w:p>
        </w:tc>
        <w:tc>
          <w:tcPr>
            <w:tcW w:w="2551" w:type="dxa"/>
          </w:tcPr>
          <w:p w14:paraId="549AF701" w14:textId="77777777" w:rsidR="00565E66" w:rsidRPr="00766450" w:rsidRDefault="00565E66" w:rsidP="00390727">
            <w:pPr>
              <w:pStyle w:val="a8"/>
              <w:rPr>
                <w:lang w:val="en-US"/>
              </w:rPr>
            </w:pPr>
            <w:r w:rsidRPr="00766450">
              <w:rPr>
                <w:lang w:val="en-US"/>
              </w:rPr>
              <w:t>A</w:t>
            </w:r>
          </w:p>
        </w:tc>
      </w:tr>
    </w:tbl>
    <w:p w14:paraId="55EDFA8C" w14:textId="77777777" w:rsidR="00565E66" w:rsidRDefault="00565E66" w:rsidP="00565E66">
      <w:pPr>
        <w:pStyle w:val="a9"/>
      </w:pPr>
    </w:p>
    <w:p w14:paraId="13785BE6" w14:textId="77777777" w:rsidR="00565E66" w:rsidRDefault="00565E66" w:rsidP="00565E66">
      <w:pPr>
        <w:pStyle w:val="a8"/>
      </w:pPr>
      <w:r>
        <w:t>Таблица 2. Пример таблицы с использованием 8 кегля.</w:t>
      </w:r>
    </w:p>
    <w:tbl>
      <w:tblPr>
        <w:tblW w:w="4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1785"/>
        <w:gridCol w:w="1697"/>
      </w:tblGrid>
      <w:tr w:rsidR="00565E66" w:rsidRPr="00766450" w14:paraId="294CFBC4" w14:textId="77777777" w:rsidTr="00390727">
        <w:trPr>
          <w:jc w:val="center"/>
        </w:trPr>
        <w:tc>
          <w:tcPr>
            <w:tcW w:w="1384" w:type="dxa"/>
          </w:tcPr>
          <w:p w14:paraId="0B6A4520" w14:textId="77777777" w:rsidR="00565E66" w:rsidRPr="00783243" w:rsidRDefault="00565E66" w:rsidP="00390727">
            <w:pPr>
              <w:pStyle w:val="a8"/>
              <w:rPr>
                <w:sz w:val="16"/>
                <w:szCs w:val="16"/>
              </w:rPr>
            </w:pPr>
            <w:r w:rsidRPr="00783243">
              <w:rPr>
                <w:sz w:val="16"/>
                <w:szCs w:val="16"/>
              </w:rPr>
              <w:t>№</w:t>
            </w:r>
          </w:p>
        </w:tc>
        <w:tc>
          <w:tcPr>
            <w:tcW w:w="2552" w:type="dxa"/>
          </w:tcPr>
          <w:p w14:paraId="06EA8371" w14:textId="77777777" w:rsidR="00565E66" w:rsidRPr="00783243" w:rsidRDefault="00565E66" w:rsidP="00390727">
            <w:pPr>
              <w:pStyle w:val="a8"/>
              <w:rPr>
                <w:sz w:val="16"/>
                <w:szCs w:val="16"/>
              </w:rPr>
            </w:pPr>
            <w:r w:rsidRPr="00783243">
              <w:rPr>
                <w:sz w:val="16"/>
                <w:szCs w:val="16"/>
              </w:rPr>
              <w:t>Участник</w:t>
            </w:r>
          </w:p>
        </w:tc>
        <w:tc>
          <w:tcPr>
            <w:tcW w:w="2551" w:type="dxa"/>
          </w:tcPr>
          <w:p w14:paraId="6DC13CF9" w14:textId="77777777" w:rsidR="00565E66" w:rsidRPr="00783243" w:rsidRDefault="00565E66" w:rsidP="00390727">
            <w:pPr>
              <w:pStyle w:val="a8"/>
              <w:rPr>
                <w:sz w:val="16"/>
                <w:szCs w:val="16"/>
              </w:rPr>
            </w:pPr>
            <w:r w:rsidRPr="00783243">
              <w:rPr>
                <w:sz w:val="16"/>
                <w:szCs w:val="16"/>
              </w:rPr>
              <w:t>Секция</w:t>
            </w:r>
          </w:p>
        </w:tc>
      </w:tr>
      <w:tr w:rsidR="00565E66" w:rsidRPr="00766450" w14:paraId="429F60AE" w14:textId="77777777" w:rsidTr="00390727">
        <w:trPr>
          <w:jc w:val="center"/>
        </w:trPr>
        <w:tc>
          <w:tcPr>
            <w:tcW w:w="1384" w:type="dxa"/>
          </w:tcPr>
          <w:p w14:paraId="096369D8" w14:textId="77777777" w:rsidR="00565E66" w:rsidRPr="00783243" w:rsidRDefault="00565E66" w:rsidP="00390727">
            <w:pPr>
              <w:pStyle w:val="a8"/>
              <w:rPr>
                <w:sz w:val="16"/>
                <w:szCs w:val="16"/>
              </w:rPr>
            </w:pPr>
            <w:r w:rsidRPr="0078324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14:paraId="45E03C90" w14:textId="77777777" w:rsidR="00565E66" w:rsidRPr="00783243" w:rsidRDefault="00565E66" w:rsidP="00390727">
            <w:pPr>
              <w:pStyle w:val="a8"/>
              <w:rPr>
                <w:sz w:val="16"/>
                <w:szCs w:val="16"/>
              </w:rPr>
            </w:pPr>
            <w:proofErr w:type="spellStart"/>
            <w:r w:rsidRPr="00783243">
              <w:rPr>
                <w:sz w:val="16"/>
                <w:szCs w:val="16"/>
              </w:rPr>
              <w:t>Ясюкевич</w:t>
            </w:r>
            <w:proofErr w:type="spellEnd"/>
            <w:r w:rsidRPr="00783243">
              <w:rPr>
                <w:sz w:val="16"/>
                <w:szCs w:val="16"/>
              </w:rPr>
              <w:t xml:space="preserve"> Ю.В.</w:t>
            </w:r>
          </w:p>
        </w:tc>
        <w:tc>
          <w:tcPr>
            <w:tcW w:w="2551" w:type="dxa"/>
          </w:tcPr>
          <w:p w14:paraId="468049E3" w14:textId="77777777" w:rsidR="00565E66" w:rsidRPr="00783243" w:rsidRDefault="00565E66" w:rsidP="00390727">
            <w:pPr>
              <w:pStyle w:val="a8"/>
              <w:rPr>
                <w:sz w:val="16"/>
                <w:szCs w:val="16"/>
                <w:lang w:val="en-US"/>
              </w:rPr>
            </w:pPr>
            <w:r w:rsidRPr="00783243">
              <w:rPr>
                <w:sz w:val="16"/>
                <w:szCs w:val="16"/>
                <w:lang w:val="en-US"/>
              </w:rPr>
              <w:t>D</w:t>
            </w:r>
          </w:p>
        </w:tc>
      </w:tr>
      <w:tr w:rsidR="00565E66" w:rsidRPr="00766450" w14:paraId="1E311135" w14:textId="77777777" w:rsidTr="00390727">
        <w:trPr>
          <w:jc w:val="center"/>
        </w:trPr>
        <w:tc>
          <w:tcPr>
            <w:tcW w:w="1384" w:type="dxa"/>
          </w:tcPr>
          <w:p w14:paraId="774CDD88" w14:textId="77777777" w:rsidR="00565E66" w:rsidRPr="00783243" w:rsidRDefault="00565E66" w:rsidP="00390727">
            <w:pPr>
              <w:pStyle w:val="a8"/>
              <w:rPr>
                <w:sz w:val="16"/>
                <w:szCs w:val="16"/>
                <w:lang w:val="en-US"/>
              </w:rPr>
            </w:pPr>
            <w:r w:rsidRPr="00783243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552" w:type="dxa"/>
          </w:tcPr>
          <w:p w14:paraId="5ADBA0F1" w14:textId="77777777" w:rsidR="00565E66" w:rsidRPr="00783243" w:rsidRDefault="00565E66" w:rsidP="00390727">
            <w:pPr>
              <w:pStyle w:val="a8"/>
              <w:rPr>
                <w:sz w:val="16"/>
                <w:szCs w:val="16"/>
              </w:rPr>
            </w:pPr>
            <w:r w:rsidRPr="00783243">
              <w:rPr>
                <w:sz w:val="16"/>
                <w:szCs w:val="16"/>
              </w:rPr>
              <w:t>Яковлева И.П.</w:t>
            </w:r>
          </w:p>
        </w:tc>
        <w:tc>
          <w:tcPr>
            <w:tcW w:w="2551" w:type="dxa"/>
          </w:tcPr>
          <w:p w14:paraId="36BA252D" w14:textId="77777777" w:rsidR="00565E66" w:rsidRPr="00783243" w:rsidRDefault="00565E66" w:rsidP="00390727">
            <w:pPr>
              <w:pStyle w:val="a8"/>
              <w:rPr>
                <w:sz w:val="16"/>
                <w:szCs w:val="16"/>
                <w:lang w:val="en-US"/>
              </w:rPr>
            </w:pPr>
            <w:r w:rsidRPr="00783243">
              <w:rPr>
                <w:sz w:val="16"/>
                <w:szCs w:val="16"/>
                <w:lang w:val="en-US"/>
              </w:rPr>
              <w:t>A</w:t>
            </w:r>
          </w:p>
        </w:tc>
      </w:tr>
    </w:tbl>
    <w:p w14:paraId="5B6DDA45" w14:textId="77777777" w:rsidR="00565E66" w:rsidRDefault="00565E66" w:rsidP="00565E66">
      <w:pPr>
        <w:pStyle w:val="a9"/>
      </w:pPr>
      <w:r>
        <w:t>Таблицы следует отделять от основного текста пустыми строками.</w:t>
      </w:r>
    </w:p>
    <w:p w14:paraId="1B668144" w14:textId="77777777" w:rsidR="00565E66" w:rsidRDefault="00565E66" w:rsidP="002155AB">
      <w:pPr>
        <w:pStyle w:val="a9"/>
      </w:pPr>
    </w:p>
    <w:p w14:paraId="26C619FF" w14:textId="77777777" w:rsidR="00565E66" w:rsidRDefault="00565E66" w:rsidP="002155AB">
      <w:pPr>
        <w:pStyle w:val="a9"/>
      </w:pPr>
    </w:p>
    <w:p w14:paraId="7CE34901" w14:textId="77777777" w:rsidR="001B70AB" w:rsidRDefault="001B70AB" w:rsidP="002155AB">
      <w:pPr>
        <w:pStyle w:val="a9"/>
      </w:pPr>
    </w:p>
    <w:p w14:paraId="11DED329" w14:textId="77777777" w:rsidR="00565E66" w:rsidRDefault="00565E66" w:rsidP="002155AB">
      <w:pPr>
        <w:pStyle w:val="a9"/>
      </w:pPr>
    </w:p>
    <w:p w14:paraId="6737392D" w14:textId="77777777" w:rsidR="00565E66" w:rsidRDefault="00565E66" w:rsidP="00565E66">
      <w:pPr>
        <w:pStyle w:val="ab"/>
        <w:rPr>
          <w:sz w:val="24"/>
          <w:szCs w:val="24"/>
        </w:rPr>
        <w:sectPr w:rsidR="00565E66" w:rsidSect="002C45B5">
          <w:headerReference w:type="even" r:id="rId15"/>
          <w:headerReference w:type="default" r:id="rId16"/>
          <w:headerReference w:type="first" r:id="rId17"/>
          <w:type w:val="continuous"/>
          <w:pgSz w:w="11906" w:h="16838" w:code="9"/>
          <w:pgMar w:top="1134" w:right="1418" w:bottom="1134" w:left="1418" w:header="794" w:footer="794" w:gutter="0"/>
          <w:pgNumType w:start="1"/>
          <w:cols w:num="2" w:space="284"/>
          <w:titlePg/>
          <w:docGrid w:linePitch="299"/>
        </w:sectPr>
      </w:pPr>
    </w:p>
    <w:p w14:paraId="0F9DC6F1" w14:textId="77777777" w:rsidR="00565E66" w:rsidRDefault="00565E66" w:rsidP="00565E66">
      <w:pPr>
        <w:pStyle w:val="ab"/>
      </w:pPr>
    </w:p>
    <w:p w14:paraId="0DC2F0BF" w14:textId="20C3B905" w:rsidR="00565E66" w:rsidRDefault="00565E66" w:rsidP="00565E66">
      <w:pPr>
        <w:pStyle w:val="ab"/>
      </w:pPr>
      <w:r>
        <w:drawing>
          <wp:inline distT="0" distB="0" distL="0" distR="0" wp14:anchorId="3BCA6A55" wp14:editId="5F5E2382">
            <wp:extent cx="1217295" cy="1183640"/>
            <wp:effectExtent l="0" t="0" r="0" b="0"/>
            <wp:docPr id="1372399090" name="Рисунок 1" descr="Глав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лавная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27FE4138" wp14:editId="6018D590">
            <wp:extent cx="1217295" cy="1183640"/>
            <wp:effectExtent l="0" t="0" r="0" b="0"/>
            <wp:docPr id="1152653644" name="Рисунок 1" descr="Глав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лавная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4F2C74A8" wp14:editId="7784277F">
            <wp:extent cx="1217295" cy="1183640"/>
            <wp:effectExtent l="0" t="0" r="0" b="0"/>
            <wp:docPr id="1439398396" name="Рисунок 1" descr="Глав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лавная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57123E9F" wp14:editId="71F93B77">
            <wp:extent cx="1217295" cy="1183640"/>
            <wp:effectExtent l="0" t="0" r="0" b="0"/>
            <wp:docPr id="1195680550" name="Рисунок 1" descr="Глав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лавная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EEF50" w14:textId="7AC19655" w:rsidR="00565E66" w:rsidRDefault="00565E66" w:rsidP="00565E66">
      <w:pPr>
        <w:pStyle w:val="ab"/>
        <w:rPr>
          <w:sz w:val="24"/>
          <w:szCs w:val="24"/>
        </w:rPr>
      </w:pPr>
      <w:r>
        <w:drawing>
          <wp:inline distT="0" distB="0" distL="0" distR="0" wp14:anchorId="6BAB1101" wp14:editId="1CB8324D">
            <wp:extent cx="1217295" cy="1183640"/>
            <wp:effectExtent l="0" t="0" r="0" b="0"/>
            <wp:docPr id="405603713" name="Рисунок 1" descr="Глав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лавная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5DA78479" wp14:editId="7E920CA4">
            <wp:extent cx="1217295" cy="1183640"/>
            <wp:effectExtent l="0" t="0" r="0" b="0"/>
            <wp:docPr id="1518736869" name="Рисунок 1" descr="Глав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лавная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06E33CF5" wp14:editId="56A638F4">
            <wp:extent cx="1217295" cy="1183640"/>
            <wp:effectExtent l="0" t="0" r="0" b="0"/>
            <wp:docPr id="256511261" name="Рисунок 1" descr="Глав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лавная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6FB1341C" wp14:editId="7C291279">
            <wp:extent cx="1217295" cy="1183640"/>
            <wp:effectExtent l="0" t="0" r="0" b="0"/>
            <wp:docPr id="480300760" name="Рисунок 1" descr="Глав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лавная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A79BA" w14:textId="5D51CF0A" w:rsidR="00565E66" w:rsidRPr="00BB4E8F" w:rsidRDefault="00565E66" w:rsidP="00565E66">
      <w:pPr>
        <w:pStyle w:val="ac"/>
      </w:pPr>
      <w:r w:rsidRPr="00BB4E8F">
        <w:rPr>
          <w:i/>
        </w:rPr>
        <w:t xml:space="preserve">Рис. </w:t>
      </w:r>
      <w:r>
        <w:rPr>
          <w:i/>
        </w:rPr>
        <w:t>2</w:t>
      </w:r>
      <w:r w:rsidRPr="00BB4E8F">
        <w:t xml:space="preserve">. </w:t>
      </w:r>
      <w:r>
        <w:t xml:space="preserve">Эмблема </w:t>
      </w:r>
      <w:r w:rsidRPr="00526B34">
        <w:t>Байкальской школы по фундаментальной физике</w:t>
      </w:r>
      <w:r>
        <w:t xml:space="preserve"> при </w:t>
      </w:r>
      <w:proofErr w:type="spellStart"/>
      <w:r>
        <w:t>двухколоночном</w:t>
      </w:r>
      <w:proofErr w:type="spellEnd"/>
      <w:r>
        <w:t xml:space="preserve"> размещении</w:t>
      </w:r>
    </w:p>
    <w:p w14:paraId="302ACCFC" w14:textId="77777777" w:rsidR="00565E66" w:rsidRPr="00012FBF" w:rsidRDefault="00565E66" w:rsidP="002155AB">
      <w:pPr>
        <w:pStyle w:val="a9"/>
      </w:pPr>
    </w:p>
    <w:p w14:paraId="4E65A430" w14:textId="77777777" w:rsidR="006B3B40" w:rsidRPr="00012FBF" w:rsidRDefault="006B3B40" w:rsidP="002155AB">
      <w:pPr>
        <w:pStyle w:val="a9"/>
      </w:pPr>
    </w:p>
    <w:p w14:paraId="4C996D1B" w14:textId="77777777" w:rsidR="00565E66" w:rsidRDefault="00565E66" w:rsidP="002155AB">
      <w:pPr>
        <w:pStyle w:val="a9"/>
        <w:sectPr w:rsidR="00565E66" w:rsidSect="00565E66">
          <w:type w:val="continuous"/>
          <w:pgSz w:w="11906" w:h="16838" w:code="9"/>
          <w:pgMar w:top="1134" w:right="1418" w:bottom="1134" w:left="1418" w:header="794" w:footer="794" w:gutter="0"/>
          <w:pgNumType w:start="1"/>
          <w:cols w:space="284"/>
          <w:titlePg/>
          <w:docGrid w:linePitch="299"/>
        </w:sectPr>
      </w:pPr>
    </w:p>
    <w:p w14:paraId="78D43310" w14:textId="77777777" w:rsidR="002155AB" w:rsidRPr="000D7FB2" w:rsidRDefault="002155AB" w:rsidP="00783243">
      <w:pPr>
        <w:pStyle w:val="aa"/>
      </w:pPr>
      <w:r w:rsidRPr="000D7FB2">
        <w:lastRenderedPageBreak/>
        <w:t xml:space="preserve">ТРЕБОВАНИЯ К ОФОРМЛЕНИЮ </w:t>
      </w:r>
      <w:r w:rsidR="00E73987">
        <w:br/>
      </w:r>
      <w:r w:rsidRPr="000D7FB2">
        <w:t>ЛИТЕРАТУРЫ</w:t>
      </w:r>
    </w:p>
    <w:p w14:paraId="7FB7EAD7" w14:textId="77777777" w:rsidR="002155AB" w:rsidRPr="000D7FB2" w:rsidRDefault="002155AB" w:rsidP="00783243">
      <w:pPr>
        <w:pStyle w:val="ad"/>
      </w:pPr>
      <w:r w:rsidRPr="000D7FB2">
        <w:t>Формат оформления ссылок приведен далее.</w:t>
      </w:r>
    </w:p>
    <w:p w14:paraId="4DB92806" w14:textId="48A4FD44" w:rsidR="002155AB" w:rsidRPr="000D7FB2" w:rsidRDefault="002155AB" w:rsidP="00783243">
      <w:pPr>
        <w:pStyle w:val="ad"/>
      </w:pPr>
      <w:r w:rsidRPr="000D7FB2">
        <w:t>Ссылки в тексте на цитируемую литературу даются в квадратных скобках, например, [Виноградов, 1994; Иванов, Петров, 2015 (если два автора); Вакулин и др., 1989 (если больше двух авторов);</w:t>
      </w:r>
      <w:r w:rsidR="001B70AB">
        <w:t xml:space="preserve"> </w:t>
      </w:r>
      <w:proofErr w:type="spellStart"/>
      <w:r w:rsidRPr="000D7FB2">
        <w:t>Ivanov</w:t>
      </w:r>
      <w:proofErr w:type="spellEnd"/>
      <w:r w:rsidRPr="000D7FB2">
        <w:t xml:space="preserve">, </w:t>
      </w:r>
      <w:proofErr w:type="spellStart"/>
      <w:r w:rsidRPr="000D7FB2">
        <w:t>Petrov</w:t>
      </w:r>
      <w:proofErr w:type="spellEnd"/>
      <w:r w:rsidRPr="000D7FB2">
        <w:t xml:space="preserve">, 2015; </w:t>
      </w:r>
      <w:proofErr w:type="spellStart"/>
      <w:r w:rsidRPr="000D7FB2">
        <w:t>Ivanov</w:t>
      </w:r>
      <w:proofErr w:type="spellEnd"/>
      <w:r w:rsidRPr="000D7FB2">
        <w:t xml:space="preserve"> </w:t>
      </w:r>
      <w:proofErr w:type="spellStart"/>
      <w:r w:rsidRPr="000D7FB2">
        <w:t>et</w:t>
      </w:r>
      <w:proofErr w:type="spellEnd"/>
      <w:r w:rsidRPr="000D7FB2">
        <w:t xml:space="preserve"> </w:t>
      </w:r>
      <w:proofErr w:type="spellStart"/>
      <w:r w:rsidRPr="000D7FB2">
        <w:t>al</w:t>
      </w:r>
      <w:proofErr w:type="spellEnd"/>
      <w:r w:rsidRPr="000D7FB2">
        <w:t xml:space="preserve">., 1998; http://bsfp.iszf.irk.ru]. </w:t>
      </w:r>
    </w:p>
    <w:p w14:paraId="53415A00" w14:textId="77777777" w:rsidR="002155AB" w:rsidRPr="000D7FB2" w:rsidRDefault="002155AB" w:rsidP="00783243">
      <w:pPr>
        <w:pStyle w:val="ad"/>
      </w:pPr>
      <w:r w:rsidRPr="000D7FB2">
        <w:t>Список литературы приводится в конце статьи в а</w:t>
      </w:r>
      <w:r w:rsidRPr="000D7FB2">
        <w:t>л</w:t>
      </w:r>
      <w:r w:rsidRPr="000D7FB2">
        <w:t xml:space="preserve">фавитном порядке по фамилии первого автора. Сначала приводится список литературы на русском языке, затем на английском, в конце приводится список ссылок на электронные ресурсы. </w:t>
      </w:r>
    </w:p>
    <w:p w14:paraId="0D269A74" w14:textId="77777777" w:rsidR="002155AB" w:rsidRDefault="002155AB" w:rsidP="00783243">
      <w:pPr>
        <w:pStyle w:val="ad"/>
      </w:pPr>
      <w:r w:rsidRPr="000D7FB2">
        <w:t xml:space="preserve">Список литературы набирается </w:t>
      </w:r>
      <w:r w:rsidR="00783243">
        <w:t>9</w:t>
      </w:r>
      <w:r w:rsidRPr="000D7FB2">
        <w:t xml:space="preserve"> кеглем с одина</w:t>
      </w:r>
      <w:r w:rsidRPr="000D7FB2">
        <w:t>р</w:t>
      </w:r>
      <w:r w:rsidRPr="000D7FB2">
        <w:t>ным интервалом.</w:t>
      </w:r>
    </w:p>
    <w:p w14:paraId="1D000F90" w14:textId="77777777" w:rsidR="002155AB" w:rsidRDefault="002155AB" w:rsidP="00783243">
      <w:pPr>
        <w:pStyle w:val="a9"/>
      </w:pPr>
    </w:p>
    <w:p w14:paraId="2661BC5D" w14:textId="77777777" w:rsidR="002155AB" w:rsidRPr="000D7FB2" w:rsidRDefault="002155AB" w:rsidP="00783243">
      <w:pPr>
        <w:pStyle w:val="aa"/>
      </w:pPr>
      <w:r w:rsidRPr="000D7FB2">
        <w:t>ЗАКЛЮЧЕНИЕ</w:t>
      </w:r>
    </w:p>
    <w:p w14:paraId="0E840658" w14:textId="77777777" w:rsidR="002155AB" w:rsidRDefault="002155AB" w:rsidP="00783243">
      <w:pPr>
        <w:pStyle w:val="a9"/>
      </w:pPr>
      <w:r w:rsidRPr="000D7FB2">
        <w:t>При несоблюдении требований к оформлению статей Оргкомитет конференции оставляет за с</w:t>
      </w:r>
      <w:r w:rsidRPr="000D7FB2">
        <w:t>о</w:t>
      </w:r>
      <w:r w:rsidRPr="000D7FB2">
        <w:t>бой возможность направить статью авторам на доработку, а также отклонить материалы, пол</w:t>
      </w:r>
      <w:r w:rsidRPr="000D7FB2">
        <w:t>у</w:t>
      </w:r>
      <w:r w:rsidRPr="000D7FB2">
        <w:t>ченные после окончания срока приема докладов.</w:t>
      </w:r>
    </w:p>
    <w:p w14:paraId="51A05244" w14:textId="77ABBB73" w:rsidR="00565E66" w:rsidRDefault="00565E66" w:rsidP="00783243">
      <w:pPr>
        <w:pStyle w:val="a9"/>
      </w:pPr>
      <w:r>
        <w:t>Просим авторов при подготовке статьи удалять комментарии в шаблоне, отмеченные зеленым цветом.</w:t>
      </w:r>
    </w:p>
    <w:p w14:paraId="3544F766" w14:textId="1A127262" w:rsidR="00565E66" w:rsidRPr="000D7FB2" w:rsidRDefault="00565E66" w:rsidP="00783243">
      <w:pPr>
        <w:pStyle w:val="a9"/>
      </w:pPr>
      <w:r>
        <w:t>Оргкомитет БШФФ выражает большую пр</w:t>
      </w:r>
      <w:r w:rsidR="006B5BFB">
        <w:t>и</w:t>
      </w:r>
      <w:r>
        <w:t>знат</w:t>
      </w:r>
      <w:r w:rsidR="006220D0">
        <w:t>ельность участникам конференций</w:t>
      </w:r>
      <w:r>
        <w:t xml:space="preserve"> и в особой степени </w:t>
      </w:r>
      <w:r w:rsidR="006220D0">
        <w:t xml:space="preserve">- </w:t>
      </w:r>
      <w:r>
        <w:t>за присланные нам предложения по улучшению мероприятия</w:t>
      </w:r>
      <w:r w:rsidR="006220D0">
        <w:t xml:space="preserve">, а также за </w:t>
      </w:r>
      <w:r>
        <w:t>замеченные неточно</w:t>
      </w:r>
      <w:r w:rsidR="006220D0">
        <w:t xml:space="preserve">сти </w:t>
      </w:r>
      <w:r>
        <w:t>на сайте</w:t>
      </w:r>
      <w:r w:rsidR="006220D0">
        <w:t>.</w:t>
      </w:r>
    </w:p>
    <w:p w14:paraId="79F4072D" w14:textId="77777777" w:rsidR="002155AB" w:rsidRPr="000D7FB2" w:rsidRDefault="002155AB" w:rsidP="00783243">
      <w:pPr>
        <w:pStyle w:val="a9"/>
      </w:pPr>
    </w:p>
    <w:p w14:paraId="21C445CE" w14:textId="7837725B" w:rsidR="002155AB" w:rsidRDefault="002155AB" w:rsidP="00783243">
      <w:pPr>
        <w:pStyle w:val="a9"/>
      </w:pPr>
      <w:r w:rsidRPr="000D7FB2">
        <w:t xml:space="preserve">Конференция молодых ученых проводится при финансовой поддержке </w:t>
      </w:r>
      <w:r w:rsidR="001B70AB" w:rsidRPr="001B70AB">
        <w:t>Министерства науки и высшего образования Российской Федерации</w:t>
      </w:r>
      <w:r w:rsidRPr="000D7FB2">
        <w:t>.</w:t>
      </w:r>
    </w:p>
    <w:p w14:paraId="01B6BE71" w14:textId="77777777" w:rsidR="002155AB" w:rsidRDefault="002155AB" w:rsidP="002155AB">
      <w:pPr>
        <w:pStyle w:val="ad"/>
        <w:rPr>
          <w:sz w:val="24"/>
          <w:szCs w:val="24"/>
        </w:rPr>
      </w:pPr>
    </w:p>
    <w:p w14:paraId="5AB496EB" w14:textId="77777777" w:rsidR="002155AB" w:rsidRPr="00071503" w:rsidRDefault="002155AB" w:rsidP="00783243">
      <w:pPr>
        <w:pStyle w:val="aa"/>
      </w:pPr>
      <w:r w:rsidRPr="00071503">
        <w:t>СПИСОК ЛИТЕРАТУРЫ</w:t>
      </w:r>
    </w:p>
    <w:p w14:paraId="5D0E931B" w14:textId="77777777" w:rsidR="002155AB" w:rsidRPr="002C45B5" w:rsidRDefault="002155AB" w:rsidP="002C45B5">
      <w:pPr>
        <w:pStyle w:val="ad"/>
      </w:pPr>
      <w:proofErr w:type="gramStart"/>
      <w:r w:rsidRPr="002C45B5">
        <w:t>Благовещенский</w:t>
      </w:r>
      <w:proofErr w:type="gramEnd"/>
      <w:r w:rsidRPr="002C45B5">
        <w:t xml:space="preserve"> Д.В. Влияние геомагнитных бурь/</w:t>
      </w:r>
      <w:proofErr w:type="spellStart"/>
      <w:r w:rsidRPr="002C45B5">
        <w:t>суббурь</w:t>
      </w:r>
      <w:proofErr w:type="spellEnd"/>
      <w:r w:rsidRPr="002C45B5">
        <w:t xml:space="preserve"> на ионосферу. Ч. 1. (обзор) // Геомагн</w:t>
      </w:r>
      <w:r w:rsidRPr="002C45B5">
        <w:t>е</w:t>
      </w:r>
      <w:r w:rsidRPr="002C45B5">
        <w:t xml:space="preserve">тизм и аэрономия. 2013. Т. 53, № 3. С. 291–307. </w:t>
      </w:r>
    </w:p>
    <w:p w14:paraId="132E6C92" w14:textId="77777777" w:rsidR="002155AB" w:rsidRPr="002C45B5" w:rsidRDefault="002155AB" w:rsidP="002C45B5">
      <w:pPr>
        <w:pStyle w:val="ad"/>
      </w:pPr>
      <w:r w:rsidRPr="002C45B5">
        <w:t xml:space="preserve">Вакулин Ю.И., Дегтярев В.И., Лазарев В.И. и др. Динамика </w:t>
      </w:r>
      <w:proofErr w:type="spellStart"/>
      <w:r w:rsidRPr="002C45B5">
        <w:t>низкоэнергичных</w:t>
      </w:r>
      <w:proofErr w:type="spellEnd"/>
      <w:r w:rsidRPr="002C45B5">
        <w:t xml:space="preserve"> электронов на геостаци</w:t>
      </w:r>
      <w:r w:rsidRPr="002C45B5">
        <w:t>о</w:t>
      </w:r>
      <w:r w:rsidRPr="002C45B5">
        <w:t xml:space="preserve">нарной орбите во время магнитных </w:t>
      </w:r>
      <w:proofErr w:type="spellStart"/>
      <w:r w:rsidRPr="002C45B5">
        <w:t>суббурь</w:t>
      </w:r>
      <w:proofErr w:type="spellEnd"/>
      <w:r w:rsidRPr="002C45B5">
        <w:t xml:space="preserve"> // Полярные геомагнитные возмущения и связанные с ними явления: Мат-</w:t>
      </w:r>
      <w:proofErr w:type="spellStart"/>
      <w:r w:rsidRPr="002C45B5">
        <w:t>лы</w:t>
      </w:r>
      <w:proofErr w:type="spellEnd"/>
      <w:r w:rsidRPr="002C45B5">
        <w:t xml:space="preserve"> </w:t>
      </w:r>
      <w:proofErr w:type="spellStart"/>
      <w:r w:rsidRPr="002C45B5">
        <w:t>Междунар</w:t>
      </w:r>
      <w:proofErr w:type="spellEnd"/>
      <w:r w:rsidRPr="002C45B5">
        <w:t xml:space="preserve">. </w:t>
      </w:r>
      <w:proofErr w:type="spellStart"/>
      <w:r w:rsidRPr="002C45B5">
        <w:t>симп</w:t>
      </w:r>
      <w:proofErr w:type="spellEnd"/>
      <w:r w:rsidRPr="002C45B5">
        <w:t xml:space="preserve">. «Полярные геомагнитные явления», Суздаль, 25–31 мая 1986 г. Апатиты, 1989. С. 63. </w:t>
      </w:r>
    </w:p>
    <w:p w14:paraId="7707D6E1" w14:textId="77777777" w:rsidR="002155AB" w:rsidRPr="002C45B5" w:rsidRDefault="002155AB" w:rsidP="002C45B5">
      <w:pPr>
        <w:pStyle w:val="ad"/>
      </w:pPr>
      <w:r w:rsidRPr="002C45B5">
        <w:t>Виноградов Р.П. Исследование общих закономерн</w:t>
      </w:r>
      <w:r w:rsidRPr="002C45B5">
        <w:t>о</w:t>
      </w:r>
      <w:r w:rsidRPr="002C45B5">
        <w:t xml:space="preserve">стей поля земных токов: Автореферат </w:t>
      </w:r>
      <w:proofErr w:type="spellStart"/>
      <w:proofErr w:type="gramStart"/>
      <w:r w:rsidRPr="002C45B5">
        <w:t>дис</w:t>
      </w:r>
      <w:proofErr w:type="spellEnd"/>
      <w:r w:rsidRPr="002C45B5">
        <w:t>. … к</w:t>
      </w:r>
      <w:proofErr w:type="gramEnd"/>
      <w:r w:rsidRPr="002C45B5">
        <w:t xml:space="preserve">.ф.-м.н. Иркутск: ИСЗФ СО РАН, 1994. 12 с. </w:t>
      </w:r>
    </w:p>
    <w:p w14:paraId="02CB7EA3" w14:textId="77777777" w:rsidR="002155AB" w:rsidRPr="002C45B5" w:rsidRDefault="002155AB" w:rsidP="002C45B5">
      <w:pPr>
        <w:pStyle w:val="ad"/>
      </w:pPr>
      <w:proofErr w:type="gramStart"/>
      <w:r w:rsidRPr="002C45B5">
        <w:t>Гончарский</w:t>
      </w:r>
      <w:proofErr w:type="gramEnd"/>
      <w:r w:rsidRPr="002C45B5">
        <w:t xml:space="preserve"> А.В., </w:t>
      </w:r>
      <w:proofErr w:type="spellStart"/>
      <w:r w:rsidRPr="002C45B5">
        <w:t>Черепащук</w:t>
      </w:r>
      <w:proofErr w:type="spellEnd"/>
      <w:r w:rsidRPr="002C45B5">
        <w:t xml:space="preserve"> А.М., Ягода А.Г. Чи</w:t>
      </w:r>
      <w:r w:rsidRPr="002C45B5">
        <w:t>с</w:t>
      </w:r>
      <w:r w:rsidRPr="002C45B5">
        <w:t xml:space="preserve">ленные методы решения обратных задач астрофизики. М.: Наука, 1978. 335 с. </w:t>
      </w:r>
    </w:p>
    <w:p w14:paraId="53C5E14B" w14:textId="37A27759" w:rsidR="002155AB" w:rsidRPr="002C45B5" w:rsidRDefault="002155AB" w:rsidP="002C45B5">
      <w:pPr>
        <w:pStyle w:val="ad"/>
      </w:pPr>
      <w:proofErr w:type="spellStart"/>
      <w:r w:rsidRPr="002C45B5">
        <w:t>Дирина</w:t>
      </w:r>
      <w:proofErr w:type="spellEnd"/>
      <w:r w:rsidRPr="002C45B5">
        <w:t xml:space="preserve"> А.И. Право военнослужащих Российской Федерации на своб</w:t>
      </w:r>
      <w:r w:rsidR="00012FBF">
        <w:t>оду ассоциаций // Военное право</w:t>
      </w:r>
      <w:r w:rsidRPr="002C45B5">
        <w:t>: сетевой журн. 2007. URL: http</w:t>
      </w:r>
      <w:r w:rsidR="006220D0">
        <w:t>:</w:t>
      </w:r>
      <w:r w:rsidRPr="002C45B5">
        <w:t>//www.voennoepravo.ru/node/2149 (дата обращения 19.09.2007).</w:t>
      </w:r>
    </w:p>
    <w:p w14:paraId="6960EF49" w14:textId="77777777" w:rsidR="002155AB" w:rsidRPr="002C45B5" w:rsidRDefault="002155AB" w:rsidP="002C45B5">
      <w:pPr>
        <w:pStyle w:val="ad"/>
      </w:pPr>
      <w:r w:rsidRPr="002C45B5">
        <w:t>В тексте: [</w:t>
      </w:r>
      <w:proofErr w:type="spellStart"/>
      <w:r w:rsidRPr="002C45B5">
        <w:t>Дирина</w:t>
      </w:r>
      <w:proofErr w:type="spellEnd"/>
      <w:r w:rsidRPr="002C45B5">
        <w:t>, 2007]</w:t>
      </w:r>
    </w:p>
    <w:p w14:paraId="46C8A9B9" w14:textId="77777777" w:rsidR="002155AB" w:rsidRPr="002C45B5" w:rsidRDefault="002155AB" w:rsidP="002C45B5">
      <w:pPr>
        <w:pStyle w:val="ad"/>
      </w:pPr>
      <w:proofErr w:type="spellStart"/>
      <w:r w:rsidRPr="002C45B5">
        <w:t>Дриацкий</w:t>
      </w:r>
      <w:proofErr w:type="spellEnd"/>
      <w:r w:rsidRPr="002C45B5">
        <w:t xml:space="preserve"> В.М. Природа аномального поглощения космического радиоизлучения в нижней ионосфере в</w:t>
      </w:r>
      <w:r w:rsidRPr="002C45B5">
        <w:t>ы</w:t>
      </w:r>
      <w:r w:rsidRPr="002C45B5">
        <w:t xml:space="preserve">соких широт. Л.: </w:t>
      </w:r>
      <w:proofErr w:type="spellStart"/>
      <w:r w:rsidRPr="002C45B5">
        <w:t>Гидрометеоиздат</w:t>
      </w:r>
      <w:proofErr w:type="spellEnd"/>
      <w:r w:rsidRPr="002C45B5">
        <w:t>, 1974. 224 с.</w:t>
      </w:r>
    </w:p>
    <w:p w14:paraId="1B23EEC2" w14:textId="77777777" w:rsidR="002155AB" w:rsidRPr="002C45B5" w:rsidRDefault="002155AB" w:rsidP="002C45B5">
      <w:pPr>
        <w:pStyle w:val="ad"/>
      </w:pPr>
      <w:r w:rsidRPr="002C45B5">
        <w:t xml:space="preserve">Липко Ю.В., </w:t>
      </w:r>
      <w:proofErr w:type="spellStart"/>
      <w:r w:rsidRPr="002C45B5">
        <w:t>Вугмейстер</w:t>
      </w:r>
      <w:proofErr w:type="spellEnd"/>
      <w:r w:rsidRPr="002C45B5">
        <w:t xml:space="preserve"> Б.О., </w:t>
      </w:r>
      <w:proofErr w:type="spellStart"/>
      <w:r w:rsidRPr="002C45B5">
        <w:t>Рахматулин</w:t>
      </w:r>
      <w:proofErr w:type="spellEnd"/>
      <w:r w:rsidRPr="002C45B5">
        <w:t xml:space="preserve"> Р.А. Ионосферные проявления геомагнитных пульсаций в высоких широтах // Геомагнетизм и аэрономия. 2001. </w:t>
      </w:r>
      <w:proofErr w:type="spellStart"/>
      <w:r w:rsidRPr="002C45B5">
        <w:t>Вып</w:t>
      </w:r>
      <w:proofErr w:type="spellEnd"/>
      <w:r w:rsidRPr="002C45B5">
        <w:t>. 45, № 3. С. 332–336.</w:t>
      </w:r>
    </w:p>
    <w:p w14:paraId="4C8B4611" w14:textId="7633A103" w:rsidR="002155AB" w:rsidRPr="002C45B5" w:rsidRDefault="002155AB" w:rsidP="002C45B5">
      <w:pPr>
        <w:pStyle w:val="ad"/>
      </w:pPr>
      <w:proofErr w:type="spellStart"/>
      <w:r w:rsidRPr="002C45B5">
        <w:t>Лэтчфорд</w:t>
      </w:r>
      <w:proofErr w:type="spellEnd"/>
      <w:r w:rsidRPr="002C45B5">
        <w:t xml:space="preserve"> Е.У. С Белой армией в Сибири [Электро</w:t>
      </w:r>
      <w:r w:rsidRPr="002C45B5">
        <w:t>н</w:t>
      </w:r>
      <w:r w:rsidRPr="002C45B5">
        <w:lastRenderedPageBreak/>
        <w:t>ный ресурс] // Восточный фронт армии адмирала А.В. Колчака: [сайт]. [2004]. URL: h</w:t>
      </w:r>
      <w:r w:rsidR="006220D0">
        <w:t>ttp://east-front.narod.ru/memo/</w:t>
      </w:r>
      <w:r w:rsidRPr="002C45B5">
        <w:t>latchford.htm (дата обращения 23.08.2007).</w:t>
      </w:r>
    </w:p>
    <w:p w14:paraId="160BDFDB" w14:textId="77777777" w:rsidR="002155AB" w:rsidRPr="002C45B5" w:rsidRDefault="002155AB" w:rsidP="002C45B5">
      <w:pPr>
        <w:pStyle w:val="ad"/>
      </w:pPr>
      <w:r w:rsidRPr="002C45B5">
        <w:t>В тексте: [</w:t>
      </w:r>
      <w:proofErr w:type="spellStart"/>
      <w:r w:rsidRPr="002C45B5">
        <w:t>Лэтчфорд</w:t>
      </w:r>
      <w:proofErr w:type="spellEnd"/>
      <w:r w:rsidRPr="002C45B5">
        <w:t>, 2004]</w:t>
      </w:r>
    </w:p>
    <w:p w14:paraId="60979AB1" w14:textId="77777777" w:rsidR="002155AB" w:rsidRPr="002C45B5" w:rsidRDefault="002155AB" w:rsidP="002C45B5">
      <w:pPr>
        <w:pStyle w:val="ad"/>
      </w:pPr>
      <w:r w:rsidRPr="002C45B5">
        <w:t>О жилищных правах научных работников [Эле</w:t>
      </w:r>
      <w:r w:rsidRPr="002C45B5">
        <w:t>к</w:t>
      </w:r>
      <w:r w:rsidRPr="002C45B5">
        <w:t>тронный ресурс]</w:t>
      </w:r>
      <w:proofErr w:type="gramStart"/>
      <w:r w:rsidRPr="002C45B5">
        <w:t xml:space="preserve"> :</w:t>
      </w:r>
      <w:proofErr w:type="gramEnd"/>
      <w:r w:rsidRPr="002C45B5">
        <w:t xml:space="preserve"> постановление ВЦИК, СНК РСФСР от 20 авг. 1933 г. (с изм. и доп., внесенными постано</w:t>
      </w:r>
      <w:r w:rsidRPr="002C45B5">
        <w:t>в</w:t>
      </w:r>
      <w:r w:rsidRPr="002C45B5">
        <w:t xml:space="preserve">лениями ВЦИК, СНК РСФСР от 1 </w:t>
      </w:r>
      <w:proofErr w:type="spellStart"/>
      <w:r w:rsidRPr="002C45B5">
        <w:t>нояб</w:t>
      </w:r>
      <w:proofErr w:type="spellEnd"/>
      <w:r w:rsidRPr="002C45B5">
        <w:t>. 1934 г., от 24 июня 1938 г.). Доступ из справ</w:t>
      </w:r>
      <w:proofErr w:type="gramStart"/>
      <w:r w:rsidRPr="002C45B5">
        <w:t>.-</w:t>
      </w:r>
      <w:proofErr w:type="gramEnd"/>
      <w:r w:rsidRPr="002C45B5">
        <w:t>правовой системы «</w:t>
      </w:r>
      <w:proofErr w:type="spellStart"/>
      <w:r w:rsidRPr="002C45B5">
        <w:t>КонсультантПлюс</w:t>
      </w:r>
      <w:proofErr w:type="spellEnd"/>
      <w:r w:rsidRPr="002C45B5">
        <w:t>».</w:t>
      </w:r>
    </w:p>
    <w:p w14:paraId="331652BE" w14:textId="77777777" w:rsidR="002155AB" w:rsidRPr="002C45B5" w:rsidRDefault="002155AB" w:rsidP="002C45B5">
      <w:pPr>
        <w:pStyle w:val="ad"/>
      </w:pPr>
      <w:r w:rsidRPr="002C45B5">
        <w:t>В тексте: [О жилищных правах…, 1933]</w:t>
      </w:r>
    </w:p>
    <w:p w14:paraId="7A70FFB6" w14:textId="77777777" w:rsidR="002155AB" w:rsidRPr="002C45B5" w:rsidRDefault="002155AB" w:rsidP="002C45B5">
      <w:pPr>
        <w:pStyle w:val="ad"/>
      </w:pPr>
      <w:r w:rsidRPr="002C45B5">
        <w:t xml:space="preserve">Попов Г.В. </w:t>
      </w:r>
      <w:proofErr w:type="spellStart"/>
      <w:r w:rsidRPr="002C45B5">
        <w:t>Суббуря</w:t>
      </w:r>
      <w:proofErr w:type="spellEnd"/>
      <w:r w:rsidRPr="002C45B5">
        <w:t xml:space="preserve"> на геостационарной орбите и в </w:t>
      </w:r>
      <w:proofErr w:type="spellStart"/>
      <w:r w:rsidRPr="002C45B5">
        <w:t>магнитосопряженной</w:t>
      </w:r>
      <w:proofErr w:type="spellEnd"/>
      <w:r w:rsidRPr="002C45B5">
        <w:t xml:space="preserve"> с ней ионосфере // Исследования по геомагнетизму, аэрономии и физике Солнца. М.: Наука, 1989. </w:t>
      </w:r>
      <w:proofErr w:type="spellStart"/>
      <w:r w:rsidRPr="002C45B5">
        <w:t>Вып</w:t>
      </w:r>
      <w:proofErr w:type="spellEnd"/>
      <w:r w:rsidRPr="002C45B5">
        <w:t xml:space="preserve">. 85. С. 39–62. </w:t>
      </w:r>
    </w:p>
    <w:p w14:paraId="5C0EEE43" w14:textId="77777777" w:rsidR="002155AB" w:rsidRPr="002C45B5" w:rsidRDefault="002155AB" w:rsidP="002C45B5">
      <w:pPr>
        <w:pStyle w:val="ad"/>
      </w:pPr>
      <w:r w:rsidRPr="002C45B5">
        <w:t xml:space="preserve">Потапов А.С., Поляков А.Р., </w:t>
      </w:r>
      <w:proofErr w:type="gramStart"/>
      <w:r w:rsidRPr="002C45B5">
        <w:t>Полюшкина</w:t>
      </w:r>
      <w:proofErr w:type="gramEnd"/>
      <w:r w:rsidRPr="002C45B5">
        <w:t xml:space="preserve"> Т.Н. Кат</w:t>
      </w:r>
      <w:r w:rsidRPr="002C45B5">
        <w:t>а</w:t>
      </w:r>
      <w:r w:rsidRPr="002C45B5">
        <w:t>лог фазовых портретов регулярных геомагнитных пул</w:t>
      </w:r>
      <w:r w:rsidRPr="002C45B5">
        <w:t>ь</w:t>
      </w:r>
      <w:r w:rsidRPr="002C45B5">
        <w:t>саций: Препринт № 3-2000 / ИСЗФ СО РАН. 2000. 98 с.</w:t>
      </w:r>
    </w:p>
    <w:p w14:paraId="43D77800" w14:textId="77777777" w:rsidR="002155AB" w:rsidRPr="002C45B5" w:rsidRDefault="002155AB" w:rsidP="002C45B5">
      <w:pPr>
        <w:pStyle w:val="ad"/>
      </w:pPr>
      <w:r w:rsidRPr="002C45B5">
        <w:t>Разуваев О.И. Спорадическая ионизация в высок</w:t>
      </w:r>
      <w:r w:rsidRPr="002C45B5">
        <w:t>о</w:t>
      </w:r>
      <w:r w:rsidRPr="002C45B5">
        <w:t xml:space="preserve">широтных геофизических исследованиях // </w:t>
      </w:r>
      <w:proofErr w:type="spellStart"/>
      <w:r w:rsidRPr="002C45B5">
        <w:t>Исслед</w:t>
      </w:r>
      <w:proofErr w:type="spellEnd"/>
      <w:r w:rsidRPr="002C45B5">
        <w:t xml:space="preserve">. по геомагнетизму, аэрономии и физике Солнца. М.: Наука, 1991. </w:t>
      </w:r>
      <w:proofErr w:type="spellStart"/>
      <w:r w:rsidRPr="002C45B5">
        <w:t>Вып</w:t>
      </w:r>
      <w:proofErr w:type="spellEnd"/>
      <w:r w:rsidRPr="002C45B5">
        <w:t>. 93. С. 3–16.</w:t>
      </w:r>
    </w:p>
    <w:p w14:paraId="3C2374E9" w14:textId="77777777" w:rsidR="002155AB" w:rsidRPr="002C45B5" w:rsidRDefault="002155AB" w:rsidP="002C45B5">
      <w:pPr>
        <w:pStyle w:val="ad"/>
      </w:pPr>
      <w:proofErr w:type="spellStart"/>
      <w:r w:rsidRPr="002C45B5">
        <w:t>Тихончук</w:t>
      </w:r>
      <w:proofErr w:type="spellEnd"/>
      <w:r w:rsidRPr="002C45B5">
        <w:t xml:space="preserve"> В.Т. Современное состояние исследований по физике взаимодействия мощного лазерного излуч</w:t>
      </w:r>
      <w:r w:rsidRPr="002C45B5">
        <w:t>е</w:t>
      </w:r>
      <w:r w:rsidRPr="002C45B5">
        <w:t xml:space="preserve">ния с высокотемпературной плазмой // Успехи физ. наук. 1991. Т. 161, № 10. С. 129–142. </w:t>
      </w:r>
    </w:p>
    <w:p w14:paraId="3748F17A" w14:textId="77777777" w:rsidR="002155AB" w:rsidRPr="00012FBF" w:rsidRDefault="002155AB" w:rsidP="002C45B5">
      <w:pPr>
        <w:pStyle w:val="ad"/>
        <w:rPr>
          <w:lang w:val="en-US"/>
        </w:rPr>
      </w:pPr>
      <w:r w:rsidRPr="002C45B5">
        <w:t xml:space="preserve">Энциклопедия животных Кирилла и </w:t>
      </w:r>
      <w:proofErr w:type="spellStart"/>
      <w:r w:rsidRPr="002C45B5">
        <w:t>Мефодия</w:t>
      </w:r>
      <w:proofErr w:type="spellEnd"/>
      <w:r w:rsidRPr="002C45B5">
        <w:t>. М</w:t>
      </w:r>
      <w:r w:rsidRPr="00012FBF">
        <w:rPr>
          <w:lang w:val="en-US"/>
        </w:rPr>
        <w:t xml:space="preserve">.: </w:t>
      </w:r>
      <w:r w:rsidRPr="002C45B5">
        <w:t>Кирилл</w:t>
      </w:r>
      <w:r w:rsidRPr="00012FBF">
        <w:rPr>
          <w:lang w:val="en-US"/>
        </w:rPr>
        <w:t xml:space="preserve"> </w:t>
      </w:r>
      <w:r w:rsidRPr="002C45B5">
        <w:t>и</w:t>
      </w:r>
      <w:r w:rsidRPr="00012FBF">
        <w:rPr>
          <w:lang w:val="en-US"/>
        </w:rPr>
        <w:t xml:space="preserve"> </w:t>
      </w:r>
      <w:r w:rsidRPr="002C45B5">
        <w:t>Мефодий</w:t>
      </w:r>
      <w:proofErr w:type="gramStart"/>
      <w:r w:rsidRPr="00012FBF">
        <w:rPr>
          <w:lang w:val="en-US"/>
        </w:rPr>
        <w:t xml:space="preserve"> :</w:t>
      </w:r>
      <w:proofErr w:type="gramEnd"/>
      <w:r w:rsidRPr="00012FBF">
        <w:rPr>
          <w:lang w:val="en-US"/>
        </w:rPr>
        <w:t xml:space="preserve"> </w:t>
      </w:r>
      <w:proofErr w:type="gramStart"/>
      <w:r w:rsidRPr="00012FBF">
        <w:rPr>
          <w:lang w:val="en-US"/>
        </w:rPr>
        <w:t>New media generation, 2006.</w:t>
      </w:r>
      <w:proofErr w:type="gramEnd"/>
      <w:r w:rsidRPr="00012FBF">
        <w:rPr>
          <w:lang w:val="en-US"/>
        </w:rPr>
        <w:t xml:space="preserve"> </w:t>
      </w:r>
      <w:proofErr w:type="gramStart"/>
      <w:r w:rsidRPr="00012FBF">
        <w:rPr>
          <w:lang w:val="en-US"/>
        </w:rPr>
        <w:t xml:space="preserve">1 </w:t>
      </w:r>
      <w:r w:rsidRPr="002C45B5">
        <w:t>эле</w:t>
      </w:r>
      <w:r w:rsidRPr="002C45B5">
        <w:t>к</w:t>
      </w:r>
      <w:r w:rsidRPr="002C45B5">
        <w:t>трон</w:t>
      </w:r>
      <w:r w:rsidRPr="00012FBF">
        <w:rPr>
          <w:lang w:val="en-US"/>
        </w:rPr>
        <w:t>.</w:t>
      </w:r>
      <w:proofErr w:type="gramEnd"/>
      <w:r w:rsidRPr="00012FBF">
        <w:rPr>
          <w:lang w:val="en-US"/>
        </w:rPr>
        <w:t xml:space="preserve"> </w:t>
      </w:r>
      <w:r w:rsidRPr="002C45B5">
        <w:t>опт</w:t>
      </w:r>
      <w:proofErr w:type="gramStart"/>
      <w:r w:rsidRPr="00012FBF">
        <w:rPr>
          <w:lang w:val="en-US"/>
        </w:rPr>
        <w:t>.</w:t>
      </w:r>
      <w:proofErr w:type="gramEnd"/>
      <w:r w:rsidRPr="00012FBF">
        <w:rPr>
          <w:lang w:val="en-US"/>
        </w:rPr>
        <w:t xml:space="preserve"> </w:t>
      </w:r>
      <w:proofErr w:type="gramStart"/>
      <w:r w:rsidRPr="002C45B5">
        <w:t>д</w:t>
      </w:r>
      <w:proofErr w:type="gramEnd"/>
      <w:r w:rsidRPr="002C45B5">
        <w:t>иск</w:t>
      </w:r>
      <w:r w:rsidRPr="00012FBF">
        <w:rPr>
          <w:lang w:val="en-US"/>
        </w:rPr>
        <w:t xml:space="preserve"> (DVD-ROM).</w:t>
      </w:r>
    </w:p>
    <w:p w14:paraId="04649F34" w14:textId="77777777" w:rsidR="002155AB" w:rsidRPr="00022C3E" w:rsidRDefault="002155AB" w:rsidP="002C45B5">
      <w:pPr>
        <w:pStyle w:val="ad"/>
        <w:rPr>
          <w:lang w:val="en-US"/>
        </w:rPr>
      </w:pPr>
      <w:r w:rsidRPr="002C45B5">
        <w:t>В</w:t>
      </w:r>
      <w:r w:rsidRPr="00022C3E">
        <w:rPr>
          <w:lang w:val="en-US"/>
        </w:rPr>
        <w:t xml:space="preserve"> </w:t>
      </w:r>
      <w:r w:rsidRPr="002C45B5">
        <w:t>тексте</w:t>
      </w:r>
      <w:r w:rsidRPr="00022C3E">
        <w:rPr>
          <w:lang w:val="en-US"/>
        </w:rPr>
        <w:t>: [</w:t>
      </w:r>
      <w:r w:rsidRPr="002C45B5">
        <w:t>Энциклопедия</w:t>
      </w:r>
      <w:r w:rsidRPr="00022C3E">
        <w:rPr>
          <w:lang w:val="en-US"/>
        </w:rPr>
        <w:t xml:space="preserve"> </w:t>
      </w:r>
      <w:r w:rsidRPr="002C45B5">
        <w:t>животных</w:t>
      </w:r>
      <w:r w:rsidRPr="00022C3E">
        <w:rPr>
          <w:lang w:val="en-US"/>
        </w:rPr>
        <w:t>…, 2006]</w:t>
      </w:r>
    </w:p>
    <w:p w14:paraId="233C451D" w14:textId="77777777" w:rsidR="002155AB" w:rsidRPr="00022C3E" w:rsidRDefault="002155AB" w:rsidP="002C45B5">
      <w:pPr>
        <w:pStyle w:val="ad"/>
        <w:rPr>
          <w:lang w:val="en-US"/>
        </w:rPr>
      </w:pPr>
      <w:proofErr w:type="spellStart"/>
      <w:r w:rsidRPr="00022C3E">
        <w:rPr>
          <w:lang w:val="en-US"/>
        </w:rPr>
        <w:t>Blacmon</w:t>
      </w:r>
      <w:proofErr w:type="spellEnd"/>
      <w:r w:rsidRPr="00022C3E">
        <w:rPr>
          <w:lang w:val="en-US"/>
        </w:rPr>
        <w:t xml:space="preserve"> M.L., Lee Y.-H., Wallace J.M. </w:t>
      </w:r>
      <w:proofErr w:type="spellStart"/>
      <w:r w:rsidRPr="00022C3E">
        <w:rPr>
          <w:lang w:val="en-US"/>
        </w:rPr>
        <w:t>Horisontal</w:t>
      </w:r>
      <w:proofErr w:type="spellEnd"/>
      <w:r w:rsidRPr="00022C3E">
        <w:rPr>
          <w:lang w:val="en-US"/>
        </w:rPr>
        <w:t xml:space="preserve"> structure of 500 </w:t>
      </w:r>
      <w:proofErr w:type="spellStart"/>
      <w:r w:rsidRPr="00022C3E">
        <w:rPr>
          <w:lang w:val="en-US"/>
        </w:rPr>
        <w:t>mb</w:t>
      </w:r>
      <w:proofErr w:type="spellEnd"/>
      <w:r w:rsidRPr="00022C3E">
        <w:rPr>
          <w:lang w:val="en-US"/>
        </w:rPr>
        <w:t xml:space="preserve"> height fluctuations with long, interm</w:t>
      </w:r>
      <w:r w:rsidRPr="00022C3E">
        <w:rPr>
          <w:lang w:val="en-US"/>
        </w:rPr>
        <w:t>e</w:t>
      </w:r>
      <w:r w:rsidRPr="00022C3E">
        <w:rPr>
          <w:lang w:val="en-US"/>
        </w:rPr>
        <w:t xml:space="preserve">diate and short time scales // J. Atmos. </w:t>
      </w:r>
      <w:proofErr w:type="spellStart"/>
      <w:r w:rsidRPr="002C45B5">
        <w:t>Sci</w:t>
      </w:r>
      <w:proofErr w:type="spellEnd"/>
      <w:r w:rsidRPr="002C45B5">
        <w:t xml:space="preserve">. 1984. </w:t>
      </w:r>
      <w:r w:rsidRPr="00022C3E">
        <w:rPr>
          <w:lang w:val="en-US"/>
        </w:rPr>
        <w:t xml:space="preserve">V. 41, </w:t>
      </w:r>
      <w:proofErr w:type="spellStart"/>
      <w:r w:rsidRPr="00022C3E">
        <w:rPr>
          <w:lang w:val="en-US"/>
        </w:rPr>
        <w:t>iss</w:t>
      </w:r>
      <w:proofErr w:type="spellEnd"/>
      <w:r w:rsidRPr="00022C3E">
        <w:rPr>
          <w:lang w:val="en-US"/>
        </w:rPr>
        <w:t>. 6. P. 961–979.</w:t>
      </w:r>
    </w:p>
    <w:p w14:paraId="5A343E5A" w14:textId="77777777" w:rsidR="002155AB" w:rsidRPr="00022C3E" w:rsidRDefault="002155AB" w:rsidP="002C45B5">
      <w:pPr>
        <w:pStyle w:val="ad"/>
        <w:rPr>
          <w:lang w:val="en-US"/>
        </w:rPr>
      </w:pPr>
      <w:proofErr w:type="spellStart"/>
      <w:r w:rsidRPr="00022C3E">
        <w:rPr>
          <w:lang w:val="en-US"/>
        </w:rPr>
        <w:t>Horel</w:t>
      </w:r>
      <w:proofErr w:type="spellEnd"/>
      <w:r w:rsidRPr="00022C3E">
        <w:rPr>
          <w:lang w:val="en-US"/>
        </w:rPr>
        <w:t xml:space="preserve"> J.D. A Rotated Principal Component Analysis of the </w:t>
      </w:r>
      <w:proofErr w:type="spellStart"/>
      <w:r w:rsidRPr="00022C3E">
        <w:rPr>
          <w:lang w:val="en-US"/>
        </w:rPr>
        <w:t>Interannual</w:t>
      </w:r>
      <w:proofErr w:type="spellEnd"/>
      <w:r w:rsidRPr="00022C3E">
        <w:rPr>
          <w:lang w:val="en-US"/>
        </w:rPr>
        <w:t xml:space="preserve"> Variability of the Northern Hemisphere 500 </w:t>
      </w:r>
      <w:proofErr w:type="spellStart"/>
      <w:r w:rsidRPr="00022C3E">
        <w:rPr>
          <w:lang w:val="en-US"/>
        </w:rPr>
        <w:t>mb</w:t>
      </w:r>
      <w:proofErr w:type="spellEnd"/>
      <w:r w:rsidRPr="00022C3E">
        <w:rPr>
          <w:lang w:val="en-US"/>
        </w:rPr>
        <w:t xml:space="preserve"> Height Field // Mon. </w:t>
      </w:r>
      <w:proofErr w:type="spellStart"/>
      <w:r w:rsidRPr="00022C3E">
        <w:rPr>
          <w:lang w:val="en-US"/>
        </w:rPr>
        <w:t>Wea</w:t>
      </w:r>
      <w:proofErr w:type="spellEnd"/>
      <w:r w:rsidRPr="00022C3E">
        <w:rPr>
          <w:lang w:val="en-US"/>
        </w:rPr>
        <w:t xml:space="preserve">. </w:t>
      </w:r>
      <w:proofErr w:type="gramStart"/>
      <w:r w:rsidRPr="00022C3E">
        <w:rPr>
          <w:lang w:val="en-US"/>
        </w:rPr>
        <w:t>Rev. 1981.</w:t>
      </w:r>
      <w:proofErr w:type="gramEnd"/>
      <w:r w:rsidRPr="00022C3E">
        <w:rPr>
          <w:lang w:val="en-US"/>
        </w:rPr>
        <w:t xml:space="preserve"> V. 109, N 10. P. 2080 – 2092.</w:t>
      </w:r>
    </w:p>
    <w:p w14:paraId="2148F437" w14:textId="77777777" w:rsidR="002155AB" w:rsidRPr="00022C3E" w:rsidRDefault="002155AB" w:rsidP="002C45B5">
      <w:pPr>
        <w:pStyle w:val="ad"/>
        <w:rPr>
          <w:lang w:val="en-US"/>
        </w:rPr>
      </w:pPr>
      <w:proofErr w:type="spellStart"/>
      <w:r w:rsidRPr="00022C3E">
        <w:rPr>
          <w:lang w:val="en-US"/>
        </w:rPr>
        <w:t>Hunsucker</w:t>
      </w:r>
      <w:proofErr w:type="spellEnd"/>
      <w:r w:rsidRPr="00022C3E">
        <w:rPr>
          <w:lang w:val="en-US"/>
        </w:rPr>
        <w:t xml:space="preserve"> R.D., Hargreaves J.K. </w:t>
      </w:r>
      <w:proofErr w:type="gramStart"/>
      <w:r w:rsidRPr="00022C3E">
        <w:rPr>
          <w:lang w:val="en-US"/>
        </w:rPr>
        <w:t>The High-Latitude Ionosphere and Its Effects on Radio Propagation.</w:t>
      </w:r>
      <w:proofErr w:type="gramEnd"/>
      <w:r w:rsidRPr="00022C3E">
        <w:rPr>
          <w:lang w:val="en-US"/>
        </w:rPr>
        <w:t xml:space="preserve"> </w:t>
      </w:r>
      <w:proofErr w:type="gramStart"/>
      <w:r w:rsidRPr="00022C3E">
        <w:rPr>
          <w:lang w:val="en-US"/>
        </w:rPr>
        <w:t>Cambridge University Press, 2003.</w:t>
      </w:r>
      <w:proofErr w:type="gramEnd"/>
      <w:r w:rsidRPr="00022C3E">
        <w:rPr>
          <w:lang w:val="en-US"/>
        </w:rPr>
        <w:t xml:space="preserve"> P. 477–482.</w:t>
      </w:r>
    </w:p>
    <w:p w14:paraId="06CD9C94" w14:textId="77777777" w:rsidR="002155AB" w:rsidRPr="00022C3E" w:rsidRDefault="002155AB" w:rsidP="002C45B5">
      <w:pPr>
        <w:pStyle w:val="ad"/>
        <w:rPr>
          <w:lang w:val="en-US"/>
        </w:rPr>
      </w:pPr>
      <w:proofErr w:type="spellStart"/>
      <w:r w:rsidRPr="00022C3E">
        <w:rPr>
          <w:lang w:val="en-US"/>
        </w:rPr>
        <w:t>Hunsucker</w:t>
      </w:r>
      <w:proofErr w:type="spellEnd"/>
      <w:r w:rsidRPr="00022C3E">
        <w:rPr>
          <w:lang w:val="en-US"/>
        </w:rPr>
        <w:t xml:space="preserve"> R.D., Rose R.B., Adler R.W., Lott G.K. A</w:t>
      </w:r>
      <w:r w:rsidRPr="00022C3E">
        <w:rPr>
          <w:lang w:val="en-US"/>
        </w:rPr>
        <w:t>u</w:t>
      </w:r>
      <w:r w:rsidRPr="00022C3E">
        <w:rPr>
          <w:lang w:val="en-US"/>
        </w:rPr>
        <w:t xml:space="preserve">roral-E mode oblique HF propagation and its dependence on auroral oval position // IEEE Transactions on Antennas and Propagation. 1996. V. 44, N 3. </w:t>
      </w:r>
      <w:r w:rsidRPr="002C45B5">
        <w:t>Р</w:t>
      </w:r>
      <w:r w:rsidRPr="00022C3E">
        <w:rPr>
          <w:lang w:val="en-US"/>
        </w:rPr>
        <w:t xml:space="preserve">. 383–388. </w:t>
      </w:r>
    </w:p>
    <w:p w14:paraId="18FC8EE4" w14:textId="77777777" w:rsidR="002155AB" w:rsidRPr="00022C3E" w:rsidRDefault="002155AB" w:rsidP="002C45B5">
      <w:pPr>
        <w:pStyle w:val="ad"/>
        <w:rPr>
          <w:lang w:val="en-US"/>
        </w:rPr>
      </w:pPr>
      <w:proofErr w:type="spellStart"/>
      <w:r w:rsidRPr="00022C3E">
        <w:rPr>
          <w:lang w:val="en-US"/>
        </w:rPr>
        <w:t>Pirog</w:t>
      </w:r>
      <w:proofErr w:type="spellEnd"/>
      <w:r w:rsidRPr="00022C3E">
        <w:rPr>
          <w:lang w:val="en-US"/>
        </w:rPr>
        <w:t xml:space="preserve"> O.M., </w:t>
      </w:r>
      <w:proofErr w:type="spellStart"/>
      <w:r w:rsidRPr="00022C3E">
        <w:rPr>
          <w:lang w:val="en-US"/>
        </w:rPr>
        <w:t>Urbanovich</w:t>
      </w:r>
      <w:proofErr w:type="spellEnd"/>
      <w:r w:rsidRPr="00022C3E">
        <w:rPr>
          <w:lang w:val="en-US"/>
        </w:rPr>
        <w:t xml:space="preserve"> V.D., </w:t>
      </w:r>
      <w:proofErr w:type="spellStart"/>
      <w:r w:rsidRPr="00022C3E">
        <w:rPr>
          <w:lang w:val="en-US"/>
        </w:rPr>
        <w:t>Zherebtsov</w:t>
      </w:r>
      <w:proofErr w:type="spellEnd"/>
      <w:r w:rsidRPr="00022C3E">
        <w:rPr>
          <w:lang w:val="en-US"/>
        </w:rPr>
        <w:t xml:space="preserve"> G.A. Effects of </w:t>
      </w:r>
      <w:proofErr w:type="spellStart"/>
      <w:r w:rsidRPr="00022C3E">
        <w:rPr>
          <w:lang w:val="en-US"/>
        </w:rPr>
        <w:t>substorms</w:t>
      </w:r>
      <w:proofErr w:type="spellEnd"/>
      <w:r w:rsidRPr="00022C3E">
        <w:rPr>
          <w:lang w:val="en-US"/>
        </w:rPr>
        <w:t xml:space="preserve"> in the night auroral E-region // 5th Internatio</w:t>
      </w:r>
      <w:r w:rsidRPr="00022C3E">
        <w:rPr>
          <w:lang w:val="en-US"/>
        </w:rPr>
        <w:t>n</w:t>
      </w:r>
      <w:r w:rsidRPr="00022C3E">
        <w:rPr>
          <w:lang w:val="en-US"/>
        </w:rPr>
        <w:t xml:space="preserve">al Conference on </w:t>
      </w:r>
      <w:proofErr w:type="spellStart"/>
      <w:r w:rsidRPr="00022C3E">
        <w:rPr>
          <w:lang w:val="en-US"/>
        </w:rPr>
        <w:t>Substorms</w:t>
      </w:r>
      <w:proofErr w:type="spellEnd"/>
      <w:r w:rsidRPr="00022C3E">
        <w:rPr>
          <w:lang w:val="en-US"/>
        </w:rPr>
        <w:t xml:space="preserve">: </w:t>
      </w:r>
      <w:proofErr w:type="spellStart"/>
      <w:r w:rsidRPr="00022C3E">
        <w:rPr>
          <w:lang w:val="en-US"/>
        </w:rPr>
        <w:t>Abstr</w:t>
      </w:r>
      <w:proofErr w:type="spellEnd"/>
      <w:r w:rsidRPr="00022C3E">
        <w:rPr>
          <w:lang w:val="en-US"/>
        </w:rPr>
        <w:t xml:space="preserve">. </w:t>
      </w:r>
      <w:proofErr w:type="gramStart"/>
      <w:r w:rsidRPr="00022C3E">
        <w:rPr>
          <w:lang w:val="en-US"/>
        </w:rPr>
        <w:t>St.-Petersburg, 2000.</w:t>
      </w:r>
      <w:proofErr w:type="gramEnd"/>
      <w:r w:rsidRPr="00022C3E">
        <w:rPr>
          <w:lang w:val="en-US"/>
        </w:rPr>
        <w:t xml:space="preserve"> P. 545–547.</w:t>
      </w:r>
    </w:p>
    <w:p w14:paraId="2C02925A" w14:textId="77777777" w:rsidR="002155AB" w:rsidRPr="002C45B5" w:rsidRDefault="002155AB" w:rsidP="002C45B5">
      <w:pPr>
        <w:pStyle w:val="ad"/>
      </w:pPr>
      <w:r w:rsidRPr="00022C3E">
        <w:rPr>
          <w:lang w:val="en-US"/>
        </w:rPr>
        <w:t xml:space="preserve">Rodger A.S., Morrell C., </w:t>
      </w:r>
      <w:proofErr w:type="spellStart"/>
      <w:r w:rsidRPr="00022C3E">
        <w:rPr>
          <w:lang w:val="en-US"/>
        </w:rPr>
        <w:t>Dudney</w:t>
      </w:r>
      <w:proofErr w:type="spellEnd"/>
      <w:r w:rsidRPr="00022C3E">
        <w:rPr>
          <w:lang w:val="en-US"/>
        </w:rPr>
        <w:t xml:space="preserve"> J.R. Studies of spora</w:t>
      </w:r>
      <w:r w:rsidRPr="00022C3E">
        <w:rPr>
          <w:lang w:val="en-US"/>
        </w:rPr>
        <w:t>d</w:t>
      </w:r>
      <w:r w:rsidRPr="00022C3E">
        <w:rPr>
          <w:lang w:val="en-US"/>
        </w:rPr>
        <w:t>ic E (</w:t>
      </w:r>
      <w:proofErr w:type="spellStart"/>
      <w:r w:rsidRPr="00022C3E">
        <w:rPr>
          <w:lang w:val="en-US"/>
        </w:rPr>
        <w:t>Es</w:t>
      </w:r>
      <w:proofErr w:type="spellEnd"/>
      <w:r w:rsidRPr="00022C3E">
        <w:rPr>
          <w:lang w:val="en-US"/>
        </w:rPr>
        <w:t xml:space="preserve">) associated with the main ionospheric trough // Radio Sci. 1983. </w:t>
      </w:r>
      <w:r w:rsidRPr="002C45B5">
        <w:t>V. 18, N 6. P. 937–946.</w:t>
      </w:r>
    </w:p>
    <w:p w14:paraId="79B55225" w14:textId="77777777" w:rsidR="002155AB" w:rsidRPr="002C45B5" w:rsidRDefault="002155AB" w:rsidP="002C45B5">
      <w:pPr>
        <w:pStyle w:val="ad"/>
      </w:pPr>
      <w:r w:rsidRPr="002C45B5">
        <w:t>URL: http://bsfp.iszf.irk.ru (дата обращения 5.04.2015).</w:t>
      </w:r>
    </w:p>
    <w:p w14:paraId="3C1D5246" w14:textId="77777777" w:rsidR="002155AB" w:rsidRPr="00071503" w:rsidRDefault="002155AB" w:rsidP="002155AB">
      <w:pPr>
        <w:pStyle w:val="ad"/>
        <w:rPr>
          <w:b/>
          <w:bCs/>
          <w:sz w:val="24"/>
          <w:szCs w:val="24"/>
        </w:rPr>
      </w:pPr>
    </w:p>
    <w:p w14:paraId="4BEA1295" w14:textId="77777777" w:rsidR="002155AB" w:rsidRPr="00071503" w:rsidRDefault="002155AB" w:rsidP="00F076A0">
      <w:pPr>
        <w:pStyle w:val="aa"/>
      </w:pPr>
      <w:r w:rsidRPr="00071503">
        <w:t>Оформление ссылок на русск</w:t>
      </w:r>
      <w:r w:rsidRPr="00071503">
        <w:t>о</w:t>
      </w:r>
      <w:r w:rsidRPr="00071503">
        <w:t>язычные источники при подаче статьи на английском языке</w:t>
      </w:r>
    </w:p>
    <w:p w14:paraId="6DD7BF15" w14:textId="77777777" w:rsidR="002155AB" w:rsidRPr="00071503" w:rsidRDefault="002155AB" w:rsidP="002155AB">
      <w:pPr>
        <w:pStyle w:val="ad"/>
        <w:rPr>
          <w:b/>
          <w:bCs/>
          <w:sz w:val="24"/>
          <w:szCs w:val="24"/>
        </w:rPr>
      </w:pPr>
    </w:p>
    <w:p w14:paraId="08CA8A7C" w14:textId="77777777" w:rsidR="002155AB" w:rsidRPr="00071503" w:rsidRDefault="002155AB" w:rsidP="00F076A0">
      <w:pPr>
        <w:pStyle w:val="aa"/>
        <w:rPr>
          <w:lang w:val="en-US"/>
        </w:rPr>
      </w:pPr>
      <w:r w:rsidRPr="00071503">
        <w:rPr>
          <w:lang w:val="en-US"/>
        </w:rPr>
        <w:t>REFERENCES</w:t>
      </w:r>
    </w:p>
    <w:p w14:paraId="5D2F6247" w14:textId="77777777" w:rsidR="002155AB" w:rsidRPr="00071503" w:rsidRDefault="002155AB" w:rsidP="002C45B5">
      <w:pPr>
        <w:pStyle w:val="ad"/>
        <w:rPr>
          <w:lang w:val="en-US"/>
        </w:rPr>
      </w:pPr>
      <w:proofErr w:type="spellStart"/>
      <w:proofErr w:type="gramStart"/>
      <w:r w:rsidRPr="00071503">
        <w:rPr>
          <w:lang w:val="en-US"/>
        </w:rPr>
        <w:t>Blagoveshchensky</w:t>
      </w:r>
      <w:proofErr w:type="spellEnd"/>
      <w:r w:rsidRPr="00071503">
        <w:rPr>
          <w:lang w:val="en-US"/>
        </w:rPr>
        <w:t xml:space="preserve"> D.V. </w:t>
      </w:r>
      <w:proofErr w:type="spellStart"/>
      <w:r w:rsidRPr="00071503">
        <w:rPr>
          <w:i/>
          <w:lang w:val="en-US"/>
        </w:rPr>
        <w:t>Korotkie</w:t>
      </w:r>
      <w:proofErr w:type="spellEnd"/>
      <w:r w:rsidRPr="00071503">
        <w:rPr>
          <w:i/>
          <w:lang w:val="en-US"/>
        </w:rPr>
        <w:t xml:space="preserve"> </w:t>
      </w:r>
      <w:proofErr w:type="spellStart"/>
      <w:r w:rsidRPr="00071503">
        <w:rPr>
          <w:i/>
          <w:lang w:val="en-US"/>
        </w:rPr>
        <w:t>volny</w:t>
      </w:r>
      <w:proofErr w:type="spellEnd"/>
      <w:r w:rsidRPr="00071503">
        <w:rPr>
          <w:i/>
          <w:lang w:val="en-US"/>
        </w:rPr>
        <w:t xml:space="preserve"> v </w:t>
      </w:r>
      <w:proofErr w:type="spellStart"/>
      <w:r w:rsidRPr="00071503">
        <w:rPr>
          <w:i/>
          <w:lang w:val="en-US"/>
        </w:rPr>
        <w:t>anomal'nykh</w:t>
      </w:r>
      <w:proofErr w:type="spellEnd"/>
      <w:r w:rsidRPr="00071503">
        <w:rPr>
          <w:i/>
          <w:lang w:val="en-US"/>
        </w:rPr>
        <w:t xml:space="preserve"> </w:t>
      </w:r>
      <w:proofErr w:type="spellStart"/>
      <w:r w:rsidRPr="00071503">
        <w:rPr>
          <w:i/>
          <w:lang w:val="en-US"/>
        </w:rPr>
        <w:t>radiokanalakh</w:t>
      </w:r>
      <w:proofErr w:type="spellEnd"/>
      <w:r w:rsidRPr="00071503">
        <w:rPr>
          <w:lang w:val="en-US"/>
        </w:rPr>
        <w:t xml:space="preserve"> [Short Waves in the Anomalous Radio Channels].</w:t>
      </w:r>
      <w:proofErr w:type="gramEnd"/>
      <w:r w:rsidRPr="00071503">
        <w:rPr>
          <w:lang w:val="en-US"/>
        </w:rPr>
        <w:t xml:space="preserve"> </w:t>
      </w:r>
      <w:proofErr w:type="spellStart"/>
      <w:r w:rsidRPr="00022C3E">
        <w:rPr>
          <w:lang w:val="en-US"/>
        </w:rPr>
        <w:t>Saarbrücken</w:t>
      </w:r>
      <w:proofErr w:type="spellEnd"/>
      <w:r w:rsidRPr="00071503">
        <w:rPr>
          <w:lang w:val="en-US"/>
        </w:rPr>
        <w:t>, LAP LAMBERT Academic Pu</w:t>
      </w:r>
      <w:r w:rsidRPr="00071503">
        <w:rPr>
          <w:lang w:val="en-US"/>
        </w:rPr>
        <w:t>b</w:t>
      </w:r>
      <w:r w:rsidRPr="00071503">
        <w:rPr>
          <w:lang w:val="en-US"/>
        </w:rPr>
        <w:t xml:space="preserve">lishing </w:t>
      </w:r>
      <w:proofErr w:type="spellStart"/>
      <w:r w:rsidRPr="00071503">
        <w:rPr>
          <w:lang w:val="en-US"/>
        </w:rPr>
        <w:t>GmbH&amp;Co</w:t>
      </w:r>
      <w:proofErr w:type="spellEnd"/>
      <w:r w:rsidRPr="00071503">
        <w:rPr>
          <w:lang w:val="en-US"/>
        </w:rPr>
        <w:t xml:space="preserve">., 2011. </w:t>
      </w:r>
      <w:proofErr w:type="gramStart"/>
      <w:r w:rsidRPr="00071503">
        <w:rPr>
          <w:lang w:val="en-US"/>
        </w:rPr>
        <w:t>422 p. (In Russian).</w:t>
      </w:r>
      <w:proofErr w:type="gramEnd"/>
    </w:p>
    <w:p w14:paraId="7DDA3693" w14:textId="77777777" w:rsidR="002155AB" w:rsidRPr="00071503" w:rsidRDefault="002155AB" w:rsidP="002C45B5">
      <w:pPr>
        <w:pStyle w:val="ad"/>
        <w:rPr>
          <w:lang w:val="en-US"/>
        </w:rPr>
      </w:pPr>
      <w:proofErr w:type="spellStart"/>
      <w:r w:rsidRPr="00071503">
        <w:rPr>
          <w:iCs/>
          <w:lang w:val="en-US"/>
        </w:rPr>
        <w:t>Blagoveshchenskii</w:t>
      </w:r>
      <w:proofErr w:type="spellEnd"/>
      <w:r w:rsidRPr="00071503">
        <w:rPr>
          <w:iCs/>
          <w:lang w:val="en-US"/>
        </w:rPr>
        <w:t xml:space="preserve"> D.V</w:t>
      </w:r>
      <w:r w:rsidRPr="00071503">
        <w:rPr>
          <w:lang w:val="en-US"/>
        </w:rPr>
        <w:t>. Effects of geomagnetic storms (</w:t>
      </w:r>
      <w:proofErr w:type="spellStart"/>
      <w:r w:rsidRPr="00071503">
        <w:rPr>
          <w:lang w:val="en-US"/>
        </w:rPr>
        <w:t>substorms</w:t>
      </w:r>
      <w:proofErr w:type="spellEnd"/>
      <w:r w:rsidRPr="00071503">
        <w:rPr>
          <w:lang w:val="en-US"/>
        </w:rPr>
        <w:t xml:space="preserve">) on the ionosphere: 1. </w:t>
      </w:r>
      <w:proofErr w:type="gramStart"/>
      <w:r w:rsidRPr="00071503">
        <w:rPr>
          <w:lang w:val="en-US"/>
        </w:rPr>
        <w:t>A</w:t>
      </w:r>
      <w:proofErr w:type="gramEnd"/>
      <w:r w:rsidRPr="00071503">
        <w:rPr>
          <w:lang w:val="en-US"/>
        </w:rPr>
        <w:t xml:space="preserve"> review. </w:t>
      </w:r>
      <w:proofErr w:type="gramStart"/>
      <w:r w:rsidRPr="00071503">
        <w:rPr>
          <w:bCs/>
          <w:i/>
          <w:lang w:val="en-US"/>
        </w:rPr>
        <w:t xml:space="preserve">Geomagnetism and </w:t>
      </w:r>
      <w:proofErr w:type="spellStart"/>
      <w:r w:rsidRPr="00071503">
        <w:rPr>
          <w:bCs/>
          <w:i/>
          <w:lang w:val="en-US"/>
        </w:rPr>
        <w:t>Aeronomy</w:t>
      </w:r>
      <w:proofErr w:type="spellEnd"/>
      <w:r w:rsidRPr="00071503">
        <w:rPr>
          <w:lang w:val="en-US"/>
        </w:rPr>
        <w:t>.</w:t>
      </w:r>
      <w:proofErr w:type="gramEnd"/>
      <w:r w:rsidRPr="00071503">
        <w:rPr>
          <w:lang w:val="en-US"/>
        </w:rPr>
        <w:t xml:space="preserve"> 2013. V. 53, N 3. P. 275–290. </w:t>
      </w:r>
    </w:p>
    <w:p w14:paraId="376C9E1D" w14:textId="77777777" w:rsidR="002155AB" w:rsidRPr="00071503" w:rsidRDefault="002155AB" w:rsidP="002C45B5">
      <w:pPr>
        <w:pStyle w:val="ad"/>
        <w:rPr>
          <w:lang w:val="en-US"/>
        </w:rPr>
      </w:pPr>
      <w:proofErr w:type="spellStart"/>
      <w:r w:rsidRPr="00071503">
        <w:rPr>
          <w:lang w:val="en-US"/>
        </w:rPr>
        <w:lastRenderedPageBreak/>
        <w:t>Driatsky</w:t>
      </w:r>
      <w:proofErr w:type="spellEnd"/>
      <w:r w:rsidRPr="00071503">
        <w:rPr>
          <w:lang w:val="en-US"/>
        </w:rPr>
        <w:t xml:space="preserve"> V.M., </w:t>
      </w:r>
      <w:proofErr w:type="spellStart"/>
      <w:r w:rsidRPr="00071503">
        <w:rPr>
          <w:i/>
          <w:lang w:val="en-US"/>
        </w:rPr>
        <w:t>Priroda</w:t>
      </w:r>
      <w:proofErr w:type="spellEnd"/>
      <w:r w:rsidRPr="00071503">
        <w:rPr>
          <w:i/>
          <w:lang w:val="en-US"/>
        </w:rPr>
        <w:t xml:space="preserve"> </w:t>
      </w:r>
      <w:proofErr w:type="spellStart"/>
      <w:r w:rsidRPr="00071503">
        <w:rPr>
          <w:i/>
          <w:lang w:val="en-US"/>
        </w:rPr>
        <w:t>anomal'nogo</w:t>
      </w:r>
      <w:proofErr w:type="spellEnd"/>
      <w:r w:rsidRPr="00071503">
        <w:rPr>
          <w:i/>
          <w:lang w:val="en-US"/>
        </w:rPr>
        <w:t xml:space="preserve"> </w:t>
      </w:r>
      <w:proofErr w:type="spellStart"/>
      <w:r w:rsidRPr="00071503">
        <w:rPr>
          <w:i/>
          <w:lang w:val="en-US"/>
        </w:rPr>
        <w:t>pogloshcheniya</w:t>
      </w:r>
      <w:proofErr w:type="spellEnd"/>
      <w:r w:rsidRPr="00071503">
        <w:rPr>
          <w:i/>
          <w:lang w:val="en-US"/>
        </w:rPr>
        <w:t xml:space="preserve"> </w:t>
      </w:r>
      <w:proofErr w:type="spellStart"/>
      <w:r w:rsidRPr="00071503">
        <w:rPr>
          <w:i/>
          <w:lang w:val="en-US"/>
        </w:rPr>
        <w:t>kosmicheskogo</w:t>
      </w:r>
      <w:proofErr w:type="spellEnd"/>
      <w:r w:rsidRPr="00071503">
        <w:rPr>
          <w:i/>
          <w:lang w:val="en-US"/>
        </w:rPr>
        <w:t xml:space="preserve"> </w:t>
      </w:r>
      <w:proofErr w:type="spellStart"/>
      <w:r w:rsidRPr="00071503">
        <w:rPr>
          <w:i/>
          <w:lang w:val="en-US"/>
        </w:rPr>
        <w:t>radioizlucheniya</w:t>
      </w:r>
      <w:proofErr w:type="spellEnd"/>
      <w:r w:rsidRPr="00071503">
        <w:rPr>
          <w:i/>
          <w:lang w:val="en-US"/>
        </w:rPr>
        <w:t xml:space="preserve"> v </w:t>
      </w:r>
      <w:proofErr w:type="spellStart"/>
      <w:r w:rsidRPr="00071503">
        <w:rPr>
          <w:i/>
          <w:lang w:val="en-US"/>
        </w:rPr>
        <w:t>nizhnei</w:t>
      </w:r>
      <w:proofErr w:type="spellEnd"/>
      <w:r w:rsidRPr="00071503">
        <w:rPr>
          <w:i/>
          <w:lang w:val="en-US"/>
        </w:rPr>
        <w:t xml:space="preserve"> </w:t>
      </w:r>
      <w:proofErr w:type="spellStart"/>
      <w:r w:rsidRPr="00071503">
        <w:rPr>
          <w:i/>
          <w:lang w:val="en-US"/>
        </w:rPr>
        <w:t>ionosfere</w:t>
      </w:r>
      <w:proofErr w:type="spellEnd"/>
      <w:r w:rsidRPr="00071503">
        <w:rPr>
          <w:i/>
          <w:lang w:val="en-US"/>
        </w:rPr>
        <w:t xml:space="preserve"> </w:t>
      </w:r>
      <w:proofErr w:type="spellStart"/>
      <w:r w:rsidRPr="00071503">
        <w:rPr>
          <w:i/>
          <w:lang w:val="en-US"/>
        </w:rPr>
        <w:t>vysokikh</w:t>
      </w:r>
      <w:proofErr w:type="spellEnd"/>
      <w:r w:rsidRPr="00071503">
        <w:rPr>
          <w:i/>
          <w:lang w:val="en-US"/>
        </w:rPr>
        <w:t xml:space="preserve"> </w:t>
      </w:r>
      <w:proofErr w:type="spellStart"/>
      <w:r w:rsidRPr="00071503">
        <w:rPr>
          <w:i/>
          <w:lang w:val="en-US"/>
        </w:rPr>
        <w:t>shirot</w:t>
      </w:r>
      <w:proofErr w:type="spellEnd"/>
      <w:r w:rsidRPr="00071503">
        <w:rPr>
          <w:i/>
          <w:lang w:val="en-US"/>
        </w:rPr>
        <w:t xml:space="preserve"> </w:t>
      </w:r>
      <w:r w:rsidRPr="00071503">
        <w:rPr>
          <w:lang w:val="en-US"/>
        </w:rPr>
        <w:t>[The Nature of Anomalous Absorption of Cosmic Radiation in the Lower Ionosphere at High Lat</w:t>
      </w:r>
      <w:r w:rsidRPr="00071503">
        <w:rPr>
          <w:lang w:val="en-US"/>
        </w:rPr>
        <w:t>i</w:t>
      </w:r>
      <w:r w:rsidRPr="00071503">
        <w:rPr>
          <w:lang w:val="en-US"/>
        </w:rPr>
        <w:t xml:space="preserve">tudes]. Leningrad: </w:t>
      </w:r>
      <w:proofErr w:type="spellStart"/>
      <w:r w:rsidRPr="00071503">
        <w:rPr>
          <w:lang w:val="en-US"/>
        </w:rPr>
        <w:t>Gidrometizdat</w:t>
      </w:r>
      <w:proofErr w:type="spellEnd"/>
      <w:r w:rsidRPr="00071503">
        <w:rPr>
          <w:lang w:val="en-US"/>
        </w:rPr>
        <w:t>. 1974. 224 p. (In Russian).</w:t>
      </w:r>
    </w:p>
    <w:p w14:paraId="5CFA89FD" w14:textId="77777777" w:rsidR="002155AB" w:rsidRPr="00071503" w:rsidRDefault="002155AB" w:rsidP="002C45B5">
      <w:pPr>
        <w:pStyle w:val="ad"/>
        <w:rPr>
          <w:lang w:val="en-US"/>
        </w:rPr>
      </w:pPr>
      <w:proofErr w:type="spellStart"/>
      <w:r w:rsidRPr="00071503">
        <w:rPr>
          <w:lang w:val="en-US"/>
        </w:rPr>
        <w:t>Lipko</w:t>
      </w:r>
      <w:proofErr w:type="spellEnd"/>
      <w:r w:rsidRPr="00071503">
        <w:rPr>
          <w:lang w:val="en-US"/>
        </w:rPr>
        <w:t xml:space="preserve"> </w:t>
      </w:r>
      <w:proofErr w:type="spellStart"/>
      <w:r w:rsidRPr="00071503">
        <w:rPr>
          <w:lang w:val="en-US"/>
        </w:rPr>
        <w:t>Yu.V</w:t>
      </w:r>
      <w:proofErr w:type="spellEnd"/>
      <w:r w:rsidRPr="00071503">
        <w:rPr>
          <w:lang w:val="en-US"/>
        </w:rPr>
        <w:t xml:space="preserve">., </w:t>
      </w:r>
      <w:proofErr w:type="spellStart"/>
      <w:r w:rsidRPr="00071503">
        <w:rPr>
          <w:lang w:val="en-US"/>
        </w:rPr>
        <w:t>Vugmeister</w:t>
      </w:r>
      <w:proofErr w:type="spellEnd"/>
      <w:r w:rsidRPr="00071503">
        <w:rPr>
          <w:lang w:val="en-US"/>
        </w:rPr>
        <w:t xml:space="preserve"> B.O., </w:t>
      </w:r>
      <w:proofErr w:type="spellStart"/>
      <w:r w:rsidRPr="00071503">
        <w:rPr>
          <w:lang w:val="en-US"/>
        </w:rPr>
        <w:t>Rakhmatulin</w:t>
      </w:r>
      <w:proofErr w:type="spellEnd"/>
      <w:r w:rsidRPr="00071503">
        <w:rPr>
          <w:lang w:val="en-US"/>
        </w:rPr>
        <w:t xml:space="preserve"> R.A. </w:t>
      </w:r>
      <w:r w:rsidRPr="00022C3E">
        <w:rPr>
          <w:lang w:val="en-US"/>
        </w:rPr>
        <w:t>Ion</w:t>
      </w:r>
      <w:r w:rsidRPr="00022C3E">
        <w:rPr>
          <w:lang w:val="en-US"/>
        </w:rPr>
        <w:t>o</w:t>
      </w:r>
      <w:r w:rsidRPr="00022C3E">
        <w:rPr>
          <w:lang w:val="en-US"/>
        </w:rPr>
        <w:t>spheric</w:t>
      </w:r>
      <w:r w:rsidRPr="00071503">
        <w:rPr>
          <w:lang w:val="en-US"/>
        </w:rPr>
        <w:t xml:space="preserve"> manifestations of geomagnetic pulsations at high latitudes // </w:t>
      </w:r>
      <w:proofErr w:type="spellStart"/>
      <w:r w:rsidRPr="00071503">
        <w:rPr>
          <w:i/>
          <w:lang w:val="en-US"/>
        </w:rPr>
        <w:t>Geomagnetizm</w:t>
      </w:r>
      <w:proofErr w:type="spellEnd"/>
      <w:r w:rsidRPr="00071503">
        <w:rPr>
          <w:i/>
          <w:lang w:val="en-US"/>
        </w:rPr>
        <w:t xml:space="preserve"> </w:t>
      </w:r>
      <w:proofErr w:type="spellStart"/>
      <w:r w:rsidRPr="00071503">
        <w:rPr>
          <w:i/>
          <w:lang w:val="en-US"/>
        </w:rPr>
        <w:t>i</w:t>
      </w:r>
      <w:proofErr w:type="spellEnd"/>
      <w:r w:rsidRPr="00071503">
        <w:rPr>
          <w:i/>
          <w:lang w:val="en-US"/>
        </w:rPr>
        <w:t xml:space="preserve"> </w:t>
      </w:r>
      <w:proofErr w:type="spellStart"/>
      <w:r w:rsidRPr="00071503">
        <w:rPr>
          <w:i/>
          <w:lang w:val="en-US"/>
        </w:rPr>
        <w:t>aeronomiya</w:t>
      </w:r>
      <w:proofErr w:type="spellEnd"/>
      <w:r w:rsidRPr="00071503">
        <w:rPr>
          <w:lang w:val="en-US"/>
        </w:rPr>
        <w:t xml:space="preserve"> [Geomagnetism and </w:t>
      </w:r>
      <w:proofErr w:type="spellStart"/>
      <w:r w:rsidRPr="00071503">
        <w:rPr>
          <w:lang w:val="en-US"/>
        </w:rPr>
        <w:lastRenderedPageBreak/>
        <w:t>Aeronomy</w:t>
      </w:r>
      <w:proofErr w:type="spellEnd"/>
      <w:r w:rsidRPr="00071503">
        <w:rPr>
          <w:lang w:val="en-US"/>
        </w:rPr>
        <w:t xml:space="preserve">]. 2001. N 3. P. 332–336. </w:t>
      </w:r>
      <w:proofErr w:type="gramStart"/>
      <w:r w:rsidRPr="00071503">
        <w:rPr>
          <w:lang w:val="en-US"/>
        </w:rPr>
        <w:t>(In Russian).</w:t>
      </w:r>
      <w:proofErr w:type="gramEnd"/>
    </w:p>
    <w:p w14:paraId="128C8561" w14:textId="7781F570" w:rsidR="002155AB" w:rsidRPr="00071503" w:rsidRDefault="002155AB" w:rsidP="002C45B5">
      <w:pPr>
        <w:pStyle w:val="ad"/>
        <w:rPr>
          <w:lang w:val="en-US"/>
        </w:rPr>
      </w:pPr>
      <w:proofErr w:type="spellStart"/>
      <w:r w:rsidRPr="00071503">
        <w:rPr>
          <w:lang w:val="en-US"/>
        </w:rPr>
        <w:t>Razuvaev</w:t>
      </w:r>
      <w:proofErr w:type="spellEnd"/>
      <w:r w:rsidRPr="00071503">
        <w:rPr>
          <w:lang w:val="en-US"/>
        </w:rPr>
        <w:t xml:space="preserve"> O.I. Sporadic ionization in high-latitude </w:t>
      </w:r>
      <w:r w:rsidRPr="00022C3E">
        <w:rPr>
          <w:lang w:val="en-US"/>
        </w:rPr>
        <w:t>ge</w:t>
      </w:r>
      <w:r w:rsidRPr="00022C3E">
        <w:rPr>
          <w:lang w:val="en-US"/>
        </w:rPr>
        <w:t>o</w:t>
      </w:r>
      <w:r w:rsidRPr="00022C3E">
        <w:rPr>
          <w:lang w:val="en-US"/>
        </w:rPr>
        <w:t>physical</w:t>
      </w:r>
      <w:r w:rsidRPr="00071503">
        <w:rPr>
          <w:lang w:val="en-US"/>
        </w:rPr>
        <w:t xml:space="preserve"> studies // </w:t>
      </w:r>
      <w:proofErr w:type="spellStart"/>
      <w:r w:rsidRPr="00071503">
        <w:rPr>
          <w:i/>
          <w:lang w:val="en-US"/>
        </w:rPr>
        <w:t>Issledovaniya</w:t>
      </w:r>
      <w:proofErr w:type="spellEnd"/>
      <w:r w:rsidRPr="00071503">
        <w:rPr>
          <w:i/>
          <w:lang w:val="en-US"/>
        </w:rPr>
        <w:t xml:space="preserve"> </w:t>
      </w:r>
      <w:proofErr w:type="spellStart"/>
      <w:r w:rsidRPr="00071503">
        <w:rPr>
          <w:i/>
          <w:lang w:val="en-US"/>
        </w:rPr>
        <w:t>po</w:t>
      </w:r>
      <w:proofErr w:type="spellEnd"/>
      <w:r w:rsidRPr="00071503">
        <w:rPr>
          <w:i/>
          <w:lang w:val="en-US"/>
        </w:rPr>
        <w:t xml:space="preserve"> </w:t>
      </w:r>
      <w:proofErr w:type="spellStart"/>
      <w:r w:rsidRPr="00071503">
        <w:rPr>
          <w:i/>
          <w:lang w:val="en-US"/>
        </w:rPr>
        <w:t>geomagnetizmu</w:t>
      </w:r>
      <w:proofErr w:type="spellEnd"/>
      <w:r w:rsidRPr="00071503">
        <w:rPr>
          <w:i/>
          <w:lang w:val="en-US"/>
        </w:rPr>
        <w:t xml:space="preserve">, </w:t>
      </w:r>
      <w:proofErr w:type="spellStart"/>
      <w:r w:rsidRPr="00071503">
        <w:rPr>
          <w:i/>
          <w:lang w:val="en-US"/>
        </w:rPr>
        <w:t>aer</w:t>
      </w:r>
      <w:r w:rsidRPr="00071503">
        <w:rPr>
          <w:i/>
          <w:lang w:val="en-US"/>
        </w:rPr>
        <w:t>o</w:t>
      </w:r>
      <w:r w:rsidRPr="00071503">
        <w:rPr>
          <w:i/>
          <w:lang w:val="en-US"/>
        </w:rPr>
        <w:t>nomii</w:t>
      </w:r>
      <w:proofErr w:type="spellEnd"/>
      <w:r w:rsidRPr="00071503">
        <w:rPr>
          <w:i/>
          <w:lang w:val="en-US"/>
        </w:rPr>
        <w:t xml:space="preserve"> </w:t>
      </w:r>
      <w:proofErr w:type="spellStart"/>
      <w:r w:rsidRPr="00071503">
        <w:rPr>
          <w:i/>
          <w:lang w:val="en-US"/>
        </w:rPr>
        <w:t>i</w:t>
      </w:r>
      <w:proofErr w:type="spellEnd"/>
      <w:r w:rsidRPr="00071503">
        <w:rPr>
          <w:i/>
          <w:lang w:val="en-US"/>
        </w:rPr>
        <w:t xml:space="preserve"> </w:t>
      </w:r>
      <w:proofErr w:type="spellStart"/>
      <w:r w:rsidRPr="00071503">
        <w:rPr>
          <w:i/>
          <w:lang w:val="en-US"/>
        </w:rPr>
        <w:t>fizike</w:t>
      </w:r>
      <w:proofErr w:type="spellEnd"/>
      <w:r w:rsidRPr="00071503">
        <w:rPr>
          <w:i/>
          <w:lang w:val="en-US"/>
        </w:rPr>
        <w:t xml:space="preserve"> </w:t>
      </w:r>
      <w:proofErr w:type="spellStart"/>
      <w:r w:rsidRPr="00071503">
        <w:rPr>
          <w:i/>
          <w:lang w:val="en-US"/>
        </w:rPr>
        <w:t>Solntsa</w:t>
      </w:r>
      <w:proofErr w:type="spellEnd"/>
      <w:r w:rsidRPr="00071503">
        <w:rPr>
          <w:lang w:val="en-US"/>
        </w:rPr>
        <w:t xml:space="preserve"> [Research on Geomagnetism, </w:t>
      </w:r>
      <w:proofErr w:type="spellStart"/>
      <w:r w:rsidRPr="00071503">
        <w:rPr>
          <w:lang w:val="en-US"/>
        </w:rPr>
        <w:t>Aer</w:t>
      </w:r>
      <w:r w:rsidRPr="00071503">
        <w:rPr>
          <w:lang w:val="en-US"/>
        </w:rPr>
        <w:t>o</w:t>
      </w:r>
      <w:r w:rsidRPr="00071503">
        <w:rPr>
          <w:lang w:val="en-US"/>
        </w:rPr>
        <w:t>nomy</w:t>
      </w:r>
      <w:proofErr w:type="spellEnd"/>
      <w:r w:rsidRPr="00071503">
        <w:rPr>
          <w:lang w:val="en-US"/>
        </w:rPr>
        <w:t xml:space="preserve"> an</w:t>
      </w:r>
      <w:r w:rsidR="006220D0">
        <w:rPr>
          <w:lang w:val="en-US"/>
        </w:rPr>
        <w:t xml:space="preserve">d Solar Physics]. Moscow: </w:t>
      </w:r>
      <w:proofErr w:type="spellStart"/>
      <w:r w:rsidR="006220D0">
        <w:rPr>
          <w:lang w:val="en-US"/>
        </w:rPr>
        <w:t>Nauka</w:t>
      </w:r>
      <w:proofErr w:type="spellEnd"/>
      <w:r w:rsidRPr="00071503">
        <w:rPr>
          <w:lang w:val="en-US"/>
        </w:rPr>
        <w:t xml:space="preserve">, 1991. </w:t>
      </w:r>
      <w:proofErr w:type="spellStart"/>
      <w:proofErr w:type="gramStart"/>
      <w:r w:rsidRPr="00071503">
        <w:rPr>
          <w:lang w:val="en-US"/>
        </w:rPr>
        <w:t>Iss</w:t>
      </w:r>
      <w:proofErr w:type="spellEnd"/>
      <w:r w:rsidRPr="00071503">
        <w:rPr>
          <w:lang w:val="en-US"/>
        </w:rPr>
        <w:t>.</w:t>
      </w:r>
      <w:proofErr w:type="gramEnd"/>
      <w:r w:rsidRPr="00071503">
        <w:rPr>
          <w:lang w:val="en-US"/>
        </w:rPr>
        <w:t xml:space="preserve"> 93. P. 3–16. </w:t>
      </w:r>
      <w:proofErr w:type="gramStart"/>
      <w:r w:rsidRPr="00071503">
        <w:rPr>
          <w:lang w:val="en-US"/>
        </w:rPr>
        <w:t>(In Russian).</w:t>
      </w:r>
      <w:proofErr w:type="gramEnd"/>
    </w:p>
    <w:p w14:paraId="33E5A53E" w14:textId="77777777" w:rsidR="002C45B5" w:rsidRDefault="002155AB" w:rsidP="002C45B5">
      <w:pPr>
        <w:pStyle w:val="ad"/>
        <w:rPr>
          <w:lang w:val="en-US"/>
        </w:rPr>
        <w:sectPr w:rsidR="002C45B5" w:rsidSect="002C45B5">
          <w:type w:val="continuous"/>
          <w:pgSz w:w="11906" w:h="16838" w:code="9"/>
          <w:pgMar w:top="1134" w:right="1418" w:bottom="1134" w:left="1418" w:header="794" w:footer="794" w:gutter="0"/>
          <w:pgNumType w:start="1"/>
          <w:cols w:num="2" w:space="284"/>
          <w:titlePg/>
          <w:docGrid w:linePitch="299"/>
        </w:sectPr>
      </w:pPr>
      <w:r w:rsidRPr="00071503">
        <w:rPr>
          <w:lang w:val="en-US"/>
        </w:rPr>
        <w:t>URL: http://bsfp.iszf.irk.ru (accessed April 05, 2015)</w:t>
      </w:r>
    </w:p>
    <w:p w14:paraId="0C010E8C" w14:textId="77777777" w:rsidR="002155AB" w:rsidRPr="00071503" w:rsidRDefault="002155AB" w:rsidP="002C45B5">
      <w:pPr>
        <w:pStyle w:val="ad"/>
        <w:rPr>
          <w:lang w:val="en-US"/>
        </w:rPr>
      </w:pPr>
    </w:p>
    <w:p w14:paraId="1F97CE3A" w14:textId="77777777" w:rsidR="00E006D3" w:rsidRPr="002155AB" w:rsidRDefault="00E006D3" w:rsidP="002155AB">
      <w:pPr>
        <w:rPr>
          <w:lang w:val="en-US"/>
        </w:rPr>
      </w:pPr>
    </w:p>
    <w:sectPr w:rsidR="00E006D3" w:rsidRPr="002155AB" w:rsidSect="00EB76EF">
      <w:type w:val="continuous"/>
      <w:pgSz w:w="11906" w:h="16838" w:code="9"/>
      <w:pgMar w:top="1134" w:right="1418" w:bottom="1134" w:left="1418" w:header="794" w:footer="79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F961D" w14:textId="77777777" w:rsidR="00415AFA" w:rsidRDefault="00415AFA" w:rsidP="00456720">
      <w:pPr>
        <w:spacing w:after="0" w:line="240" w:lineRule="auto"/>
      </w:pPr>
      <w:r>
        <w:separator/>
      </w:r>
    </w:p>
  </w:endnote>
  <w:endnote w:type="continuationSeparator" w:id="0">
    <w:p w14:paraId="589C27A6" w14:textId="77777777" w:rsidR="00415AFA" w:rsidRDefault="00415AFA" w:rsidP="0045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charset w:val="CC"/>
    <w:family w:val="swiss"/>
    <w:pitch w:val="variable"/>
  </w:font>
  <w:font w:name="Lohit Hindi">
    <w:charset w:val="00"/>
    <w:family w:val="auto"/>
    <w:pitch w:val="variable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8A213" w14:textId="77777777" w:rsidR="00415AFA" w:rsidRDefault="00415AFA" w:rsidP="00456720">
      <w:pPr>
        <w:spacing w:after="0" w:line="240" w:lineRule="auto"/>
      </w:pPr>
      <w:r>
        <w:separator/>
      </w:r>
    </w:p>
  </w:footnote>
  <w:footnote w:type="continuationSeparator" w:id="0">
    <w:p w14:paraId="20E7E26A" w14:textId="77777777" w:rsidR="00415AFA" w:rsidRDefault="00415AFA" w:rsidP="00456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88D8C" w14:textId="77777777" w:rsidR="002155AB" w:rsidRPr="000D0665" w:rsidRDefault="002155AB" w:rsidP="00226726">
    <w:pPr>
      <w:pStyle w:val="af1"/>
      <w:jc w:val="center"/>
      <w:rPr>
        <w:lang w:val="en-US"/>
      </w:rPr>
    </w:pPr>
    <w:r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D810B" w14:textId="77777777" w:rsidR="002155AB" w:rsidRPr="000D0665" w:rsidRDefault="002155AB" w:rsidP="00417D85">
    <w:pPr>
      <w:pStyle w:val="af1"/>
      <w:jc w:val="center"/>
      <w:rPr>
        <w:lang w:val="en-US"/>
      </w:rPr>
    </w:pPr>
    <w:r>
      <w:rPr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04759" w14:textId="45E186CE" w:rsidR="002155AB" w:rsidRPr="002155AB" w:rsidRDefault="002155AB" w:rsidP="002155AB">
    <w:pPr>
      <w:pStyle w:val="af1"/>
      <w:jc w:val="center"/>
      <w:rPr>
        <w:spacing w:val="-4"/>
        <w:lang w:val="ru-RU"/>
      </w:rPr>
    </w:pPr>
    <w:bookmarkStart w:id="2" w:name="_heading=h.gjdgxs" w:colFirst="0" w:colLast="0"/>
    <w:bookmarkEnd w:id="2"/>
    <w:r w:rsidRPr="00750016">
      <w:rPr>
        <w:spacing w:val="-4"/>
      </w:rPr>
      <w:t xml:space="preserve">Секция </w:t>
    </w:r>
    <w:r>
      <w:rPr>
        <w:spacing w:val="-4"/>
        <w:lang w:val="ru-RU"/>
      </w:rPr>
      <w:t>Х</w:t>
    </w:r>
    <w:r w:rsidRPr="00750016">
      <w:rPr>
        <w:spacing w:val="-4"/>
      </w:rPr>
      <w:t xml:space="preserve">. </w:t>
    </w:r>
    <w:r w:rsidRPr="002155AB">
      <w:rPr>
        <w:spacing w:val="-4"/>
      </w:rPr>
      <w:t>Шаблон наполнения статьи для публикации в трудах байкальской школы</w:t>
    </w:r>
    <w:r w:rsidR="00565E66">
      <w:rPr>
        <w:spacing w:val="-4"/>
        <w:lang w:val="ru-RU"/>
      </w:rPr>
      <w:t>…(</w:t>
    </w:r>
    <w:r w:rsidR="00565E66" w:rsidRPr="00565E66">
      <w:rPr>
        <w:spacing w:val="-4"/>
        <w:highlight w:val="green"/>
        <w:lang w:val="ru-RU"/>
      </w:rPr>
      <w:t>название статьи вносится авт</w:t>
    </w:r>
    <w:r w:rsidR="00565E66" w:rsidRPr="00565E66">
      <w:rPr>
        <w:spacing w:val="-4"/>
        <w:highlight w:val="green"/>
        <w:lang w:val="ru-RU"/>
      </w:rPr>
      <w:t>о</w:t>
    </w:r>
    <w:r w:rsidR="00565E66" w:rsidRPr="00565E66">
      <w:rPr>
        <w:spacing w:val="-4"/>
        <w:highlight w:val="green"/>
        <w:lang w:val="ru-RU"/>
      </w:rPr>
      <w:t>рами</w:t>
    </w:r>
    <w:r w:rsidR="00565E66">
      <w:rPr>
        <w:spacing w:val="-4"/>
        <w:lang w:val="ru-RU"/>
      </w:rPr>
      <w:t>)</w:t>
    </w:r>
    <w:r w:rsidRPr="00750016">
      <w:rPr>
        <w:spacing w:val="-4"/>
      </w:rPr>
      <w:t xml:space="preserve"> БШФФ-202</w:t>
    </w:r>
    <w:r>
      <w:rPr>
        <w:spacing w:val="-4"/>
        <w:lang w:val="ru-RU"/>
      </w:rPr>
      <w:t>6</w:t>
    </w:r>
    <w:r w:rsidRPr="00750016">
      <w:rPr>
        <w:spacing w:val="-4"/>
      </w:rPr>
      <w:t xml:space="preserve">. С. </w:t>
    </w:r>
    <w:r>
      <w:rPr>
        <w:spacing w:val="-4"/>
        <w:lang w:val="ru-RU"/>
      </w:rPr>
      <w:t>ХХ</w:t>
    </w:r>
    <w:r w:rsidRPr="00750016">
      <w:rPr>
        <w:spacing w:val="-4"/>
      </w:rPr>
      <w:t>–</w:t>
    </w:r>
    <w:r>
      <w:rPr>
        <w:spacing w:val="-4"/>
        <w:lang w:val="ru-RU"/>
      </w:rPr>
      <w:t>ХХ</w:t>
    </w:r>
    <w:r w:rsidRPr="00750016">
      <w:rPr>
        <w:spacing w:val="-4"/>
      </w:rPr>
      <w:t>.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7E9E" w14:textId="77777777" w:rsidR="001629A5" w:rsidRPr="00226726" w:rsidRDefault="00E04B40" w:rsidP="00226726">
    <w:pPr>
      <w:pStyle w:val="af1"/>
      <w:jc w:val="center"/>
    </w:pPr>
    <w:r w:rsidRPr="00E04B40">
      <w:t>Шаблон наполнения статьи для публикации в трудах байкальской школы...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C05C3" w14:textId="77777777" w:rsidR="00CA5CE5" w:rsidRDefault="00E04B40" w:rsidP="00417D85">
    <w:pPr>
      <w:pStyle w:val="af1"/>
      <w:jc w:val="center"/>
    </w:pPr>
    <w:r w:rsidRPr="00E04B40">
      <w:t xml:space="preserve">Ю.В. </w:t>
    </w:r>
    <w:proofErr w:type="spellStart"/>
    <w:r w:rsidRPr="00E04B40">
      <w:t>Ясюкевич</w:t>
    </w:r>
    <w:proofErr w:type="spellEnd"/>
    <w:r w:rsidRPr="00E04B40">
      <w:t>, И.П. Яковлева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E685A" w14:textId="77777777" w:rsidR="00CA5CE5" w:rsidRPr="00750016" w:rsidRDefault="00750016" w:rsidP="00750016">
    <w:pPr>
      <w:pStyle w:val="af1"/>
      <w:rPr>
        <w:spacing w:val="-4"/>
      </w:rPr>
    </w:pPr>
    <w:r w:rsidRPr="00750016">
      <w:rPr>
        <w:spacing w:val="-4"/>
      </w:rPr>
      <w:t>Секция С. Диагностика естественных неоднородных сред и математическое моделирование. БШФФ-202</w:t>
    </w:r>
    <w:r w:rsidR="00226726">
      <w:rPr>
        <w:spacing w:val="-4"/>
        <w:lang w:val="ru-RU"/>
      </w:rPr>
      <w:t>4</w:t>
    </w:r>
    <w:r w:rsidRPr="00750016">
      <w:rPr>
        <w:spacing w:val="-4"/>
      </w:rPr>
      <w:t xml:space="preserve">. С. </w:t>
    </w:r>
    <w:r w:rsidR="00226726">
      <w:rPr>
        <w:spacing w:val="-4"/>
        <w:lang w:val="ru-RU"/>
      </w:rPr>
      <w:t>246</w:t>
    </w:r>
    <w:r w:rsidRPr="00750016">
      <w:rPr>
        <w:spacing w:val="-4"/>
      </w:rPr>
      <w:t>–</w:t>
    </w:r>
    <w:r w:rsidR="00226726">
      <w:rPr>
        <w:spacing w:val="-4"/>
        <w:lang w:val="ru-RU"/>
      </w:rPr>
      <w:t>248</w:t>
    </w:r>
    <w:r w:rsidRPr="00750016">
      <w:rPr>
        <w:spacing w:val="-4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FA6"/>
    <w:multiLevelType w:val="multilevel"/>
    <w:tmpl w:val="20A6DC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1DE4A3F"/>
    <w:multiLevelType w:val="multilevel"/>
    <w:tmpl w:val="27D69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040FB"/>
    <w:multiLevelType w:val="multilevel"/>
    <w:tmpl w:val="3D00B2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E02FDB"/>
    <w:multiLevelType w:val="multilevel"/>
    <w:tmpl w:val="35B489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623A5E"/>
    <w:multiLevelType w:val="hybridMultilevel"/>
    <w:tmpl w:val="FE8C0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47392"/>
    <w:multiLevelType w:val="multilevel"/>
    <w:tmpl w:val="D6202F06"/>
    <w:lvl w:ilvl="0">
      <w:start w:val="4"/>
      <w:numFmt w:val="decimal"/>
      <w:pStyle w:val="1"/>
      <w:lvlText w:val="%1."/>
      <w:lvlJc w:val="left"/>
      <w:pPr>
        <w:ind w:left="1211" w:hanging="360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691" w:hanging="4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1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31" w:hanging="42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951" w:hanging="4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71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91" w:hanging="42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4211" w:hanging="4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31" w:hanging="420"/>
      </w:pPr>
      <w:rPr>
        <w:vertAlign w:val="baseline"/>
      </w:rPr>
    </w:lvl>
  </w:abstractNum>
  <w:abstractNum w:abstractNumId="6">
    <w:nsid w:val="24C1377A"/>
    <w:multiLevelType w:val="multilevel"/>
    <w:tmpl w:val="ECB0A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F033DF"/>
    <w:multiLevelType w:val="multilevel"/>
    <w:tmpl w:val="762E211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8CB2D48"/>
    <w:multiLevelType w:val="multilevel"/>
    <w:tmpl w:val="B3B0D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B7752B"/>
    <w:multiLevelType w:val="hybridMultilevel"/>
    <w:tmpl w:val="A57270BC"/>
    <w:lvl w:ilvl="0" w:tplc="9A68F528">
      <w:start w:val="1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36A2357E"/>
    <w:multiLevelType w:val="multilevel"/>
    <w:tmpl w:val="E49CF6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92B57BE"/>
    <w:multiLevelType w:val="multilevel"/>
    <w:tmpl w:val="A358016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)"/>
      <w:lvlJc w:val="left"/>
      <w:pPr>
        <w:ind w:left="1691" w:hanging="4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11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31" w:hanging="42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951" w:hanging="4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71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91" w:hanging="42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4211" w:hanging="4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31" w:hanging="420"/>
      </w:pPr>
      <w:rPr>
        <w:vertAlign w:val="baseline"/>
      </w:rPr>
    </w:lvl>
  </w:abstractNum>
  <w:abstractNum w:abstractNumId="12">
    <w:nsid w:val="42FB6C37"/>
    <w:multiLevelType w:val="multilevel"/>
    <w:tmpl w:val="DA744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54C42AE8"/>
    <w:multiLevelType w:val="multilevel"/>
    <w:tmpl w:val="7BF27D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DC558A"/>
    <w:multiLevelType w:val="hybridMultilevel"/>
    <w:tmpl w:val="A59865F0"/>
    <w:styleLink w:val="a"/>
    <w:lvl w:ilvl="0" w:tplc="2AE64038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59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6AB84C">
      <w:start w:val="1"/>
      <w:numFmt w:val="decimal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81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CE6CD4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103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62662A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125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546058">
      <w:start w:val="1"/>
      <w:numFmt w:val="decimal"/>
      <w:lvlText w:val="%5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147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7430A4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169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2E63A12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191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5E039F6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213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BB41CDC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2355" w:hanging="375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722B2264"/>
    <w:multiLevelType w:val="multilevel"/>
    <w:tmpl w:val="316ECC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480A20"/>
    <w:multiLevelType w:val="hybridMultilevel"/>
    <w:tmpl w:val="A59865F0"/>
    <w:numStyleLink w:val="a"/>
  </w:abstractNum>
  <w:abstractNum w:abstractNumId="17">
    <w:nsid w:val="7AA42BEC"/>
    <w:multiLevelType w:val="multilevel"/>
    <w:tmpl w:val="663443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1"/>
  </w:num>
  <w:num w:numId="5">
    <w:abstractNumId w:val="0"/>
  </w:num>
  <w:num w:numId="6">
    <w:abstractNumId w:val="10"/>
  </w:num>
  <w:num w:numId="7">
    <w:abstractNumId w:val="4"/>
  </w:num>
  <w:num w:numId="8">
    <w:abstractNumId w:val="14"/>
  </w:num>
  <w:num w:numId="9">
    <w:abstractNumId w:val="16"/>
  </w:num>
  <w:num w:numId="10">
    <w:abstractNumId w:val="12"/>
  </w:num>
  <w:num w:numId="11">
    <w:abstractNumId w:val="3"/>
  </w:num>
  <w:num w:numId="12">
    <w:abstractNumId w:val="2"/>
  </w:num>
  <w:num w:numId="13">
    <w:abstractNumId w:val="17"/>
  </w:num>
  <w:num w:numId="14">
    <w:abstractNumId w:val="13"/>
  </w:num>
  <w:num w:numId="15">
    <w:abstractNumId w:val="15"/>
  </w:num>
  <w:num w:numId="16">
    <w:abstractNumId w:val="6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5A"/>
    <w:rsid w:val="00001A11"/>
    <w:rsid w:val="00012FBF"/>
    <w:rsid w:val="00013CA3"/>
    <w:rsid w:val="00022C3E"/>
    <w:rsid w:val="00057FEA"/>
    <w:rsid w:val="00066410"/>
    <w:rsid w:val="00070B9C"/>
    <w:rsid w:val="00077086"/>
    <w:rsid w:val="000932D1"/>
    <w:rsid w:val="000B14AF"/>
    <w:rsid w:val="000B1B11"/>
    <w:rsid w:val="000D2009"/>
    <w:rsid w:val="000D5E1D"/>
    <w:rsid w:val="000E3A65"/>
    <w:rsid w:val="000F083A"/>
    <w:rsid w:val="00116F8F"/>
    <w:rsid w:val="00133ACA"/>
    <w:rsid w:val="00136B44"/>
    <w:rsid w:val="001409CE"/>
    <w:rsid w:val="00150405"/>
    <w:rsid w:val="001573AC"/>
    <w:rsid w:val="00160888"/>
    <w:rsid w:val="001629A5"/>
    <w:rsid w:val="00163B55"/>
    <w:rsid w:val="0018321F"/>
    <w:rsid w:val="001952FA"/>
    <w:rsid w:val="001A122F"/>
    <w:rsid w:val="001B40F0"/>
    <w:rsid w:val="001B6DBD"/>
    <w:rsid w:val="001B70AB"/>
    <w:rsid w:val="001B78D9"/>
    <w:rsid w:val="001D3C61"/>
    <w:rsid w:val="00200328"/>
    <w:rsid w:val="002155AB"/>
    <w:rsid w:val="00216C11"/>
    <w:rsid w:val="00220BBA"/>
    <w:rsid w:val="00226726"/>
    <w:rsid w:val="0025384B"/>
    <w:rsid w:val="00256678"/>
    <w:rsid w:val="0029439C"/>
    <w:rsid w:val="002A0F67"/>
    <w:rsid w:val="002A2637"/>
    <w:rsid w:val="002B6D47"/>
    <w:rsid w:val="002C45B5"/>
    <w:rsid w:val="002C6823"/>
    <w:rsid w:val="002D3768"/>
    <w:rsid w:val="002D520F"/>
    <w:rsid w:val="002D7958"/>
    <w:rsid w:val="0030253F"/>
    <w:rsid w:val="00303F6E"/>
    <w:rsid w:val="003146DD"/>
    <w:rsid w:val="00344700"/>
    <w:rsid w:val="003560B8"/>
    <w:rsid w:val="00367AF8"/>
    <w:rsid w:val="003727B2"/>
    <w:rsid w:val="00380B37"/>
    <w:rsid w:val="003821EA"/>
    <w:rsid w:val="003911D3"/>
    <w:rsid w:val="003F45E8"/>
    <w:rsid w:val="003F47C2"/>
    <w:rsid w:val="00414A57"/>
    <w:rsid w:val="00415AFA"/>
    <w:rsid w:val="004162A5"/>
    <w:rsid w:val="00417D85"/>
    <w:rsid w:val="00425118"/>
    <w:rsid w:val="0042608B"/>
    <w:rsid w:val="00456720"/>
    <w:rsid w:val="00462FAD"/>
    <w:rsid w:val="00465906"/>
    <w:rsid w:val="00486DBC"/>
    <w:rsid w:val="004A3FE8"/>
    <w:rsid w:val="004A6E78"/>
    <w:rsid w:val="004D5645"/>
    <w:rsid w:val="004E029D"/>
    <w:rsid w:val="004E6014"/>
    <w:rsid w:val="004F340F"/>
    <w:rsid w:val="00506E8F"/>
    <w:rsid w:val="005611B6"/>
    <w:rsid w:val="00565E66"/>
    <w:rsid w:val="00586EDB"/>
    <w:rsid w:val="00594C0C"/>
    <w:rsid w:val="005A3EC2"/>
    <w:rsid w:val="005B6216"/>
    <w:rsid w:val="005C33EE"/>
    <w:rsid w:val="005D6541"/>
    <w:rsid w:val="005F6A5A"/>
    <w:rsid w:val="00605EF9"/>
    <w:rsid w:val="00611CD8"/>
    <w:rsid w:val="00617502"/>
    <w:rsid w:val="006200E6"/>
    <w:rsid w:val="006220D0"/>
    <w:rsid w:val="006351A9"/>
    <w:rsid w:val="006529F2"/>
    <w:rsid w:val="00656771"/>
    <w:rsid w:val="00674746"/>
    <w:rsid w:val="00687872"/>
    <w:rsid w:val="006B3B40"/>
    <w:rsid w:val="006B506F"/>
    <w:rsid w:val="006B5BFB"/>
    <w:rsid w:val="006F189D"/>
    <w:rsid w:val="006F46F9"/>
    <w:rsid w:val="00750016"/>
    <w:rsid w:val="00752260"/>
    <w:rsid w:val="00753DF5"/>
    <w:rsid w:val="00760FA7"/>
    <w:rsid w:val="00783243"/>
    <w:rsid w:val="00790B18"/>
    <w:rsid w:val="00795228"/>
    <w:rsid w:val="007C7EF4"/>
    <w:rsid w:val="007F2A9D"/>
    <w:rsid w:val="00806483"/>
    <w:rsid w:val="008118B2"/>
    <w:rsid w:val="00815381"/>
    <w:rsid w:val="00815B07"/>
    <w:rsid w:val="0082444B"/>
    <w:rsid w:val="00842311"/>
    <w:rsid w:val="008431E7"/>
    <w:rsid w:val="00854976"/>
    <w:rsid w:val="00887812"/>
    <w:rsid w:val="008C6967"/>
    <w:rsid w:val="008D4C00"/>
    <w:rsid w:val="00901D6B"/>
    <w:rsid w:val="00911DA8"/>
    <w:rsid w:val="009128AF"/>
    <w:rsid w:val="00920BC6"/>
    <w:rsid w:val="009213B8"/>
    <w:rsid w:val="00930678"/>
    <w:rsid w:val="00957223"/>
    <w:rsid w:val="00962731"/>
    <w:rsid w:val="00965DCF"/>
    <w:rsid w:val="00971A13"/>
    <w:rsid w:val="00975132"/>
    <w:rsid w:val="0098199B"/>
    <w:rsid w:val="00983167"/>
    <w:rsid w:val="00993DFA"/>
    <w:rsid w:val="009A0FA3"/>
    <w:rsid w:val="00A02EF2"/>
    <w:rsid w:val="00A06EC2"/>
    <w:rsid w:val="00A40291"/>
    <w:rsid w:val="00A46210"/>
    <w:rsid w:val="00A470C1"/>
    <w:rsid w:val="00A6650F"/>
    <w:rsid w:val="00A81F9F"/>
    <w:rsid w:val="00A84B09"/>
    <w:rsid w:val="00AA222B"/>
    <w:rsid w:val="00AA5EC5"/>
    <w:rsid w:val="00AB682D"/>
    <w:rsid w:val="00AF74F2"/>
    <w:rsid w:val="00B0784B"/>
    <w:rsid w:val="00B17305"/>
    <w:rsid w:val="00B82DAC"/>
    <w:rsid w:val="00BB2EE8"/>
    <w:rsid w:val="00BC79B9"/>
    <w:rsid w:val="00BD14EF"/>
    <w:rsid w:val="00BD67DD"/>
    <w:rsid w:val="00BE6872"/>
    <w:rsid w:val="00C051D8"/>
    <w:rsid w:val="00C27226"/>
    <w:rsid w:val="00C305A8"/>
    <w:rsid w:val="00C46AD4"/>
    <w:rsid w:val="00C47E2B"/>
    <w:rsid w:val="00C5144A"/>
    <w:rsid w:val="00C54380"/>
    <w:rsid w:val="00C6099E"/>
    <w:rsid w:val="00C660B0"/>
    <w:rsid w:val="00CA07F1"/>
    <w:rsid w:val="00CA1285"/>
    <w:rsid w:val="00CA5CE5"/>
    <w:rsid w:val="00CB6F31"/>
    <w:rsid w:val="00CB7A27"/>
    <w:rsid w:val="00CC3136"/>
    <w:rsid w:val="00CD0158"/>
    <w:rsid w:val="00CF1FA1"/>
    <w:rsid w:val="00D06899"/>
    <w:rsid w:val="00D210A1"/>
    <w:rsid w:val="00D31915"/>
    <w:rsid w:val="00D34A1E"/>
    <w:rsid w:val="00D459D7"/>
    <w:rsid w:val="00D5552B"/>
    <w:rsid w:val="00D6326E"/>
    <w:rsid w:val="00D76AAF"/>
    <w:rsid w:val="00D8254F"/>
    <w:rsid w:val="00DB21E1"/>
    <w:rsid w:val="00DB731A"/>
    <w:rsid w:val="00DD22CE"/>
    <w:rsid w:val="00DD4F66"/>
    <w:rsid w:val="00E006D3"/>
    <w:rsid w:val="00E03DDD"/>
    <w:rsid w:val="00E04B40"/>
    <w:rsid w:val="00E26E2A"/>
    <w:rsid w:val="00E4392D"/>
    <w:rsid w:val="00E53BAE"/>
    <w:rsid w:val="00E73987"/>
    <w:rsid w:val="00EA3C12"/>
    <w:rsid w:val="00EA5191"/>
    <w:rsid w:val="00EB1E8C"/>
    <w:rsid w:val="00EB76EF"/>
    <w:rsid w:val="00EE074D"/>
    <w:rsid w:val="00EE0C75"/>
    <w:rsid w:val="00EE2F5F"/>
    <w:rsid w:val="00F076A0"/>
    <w:rsid w:val="00F13232"/>
    <w:rsid w:val="00F17302"/>
    <w:rsid w:val="00F205AA"/>
    <w:rsid w:val="00F652EA"/>
    <w:rsid w:val="00F66851"/>
    <w:rsid w:val="00F70529"/>
    <w:rsid w:val="00FB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8BB6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6A5A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0">
    <w:name w:val="heading 1"/>
    <w:basedOn w:val="a0"/>
    <w:link w:val="11"/>
    <w:uiPriority w:val="9"/>
    <w:qFormat/>
    <w:rsid w:val="00993DF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рганизация"/>
    <w:basedOn w:val="a0"/>
    <w:qFormat/>
    <w:rsid w:val="00150405"/>
    <w:pPr>
      <w:widowControl w:val="0"/>
      <w:spacing w:after="0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a5">
    <w:name w:val="Автор"/>
    <w:basedOn w:val="a0"/>
    <w:qFormat/>
    <w:rsid w:val="00150405"/>
    <w:pPr>
      <w:widowControl w:val="0"/>
      <w:spacing w:before="120" w:after="120" w:line="240" w:lineRule="auto"/>
      <w:jc w:val="center"/>
    </w:pPr>
    <w:rPr>
      <w:rFonts w:ascii="Times New Roman" w:hAnsi="Times New Roman" w:cs="Times New Roman"/>
      <w:b/>
      <w:sz w:val="20"/>
      <w:szCs w:val="20"/>
    </w:rPr>
  </w:style>
  <w:style w:type="paragraph" w:customStyle="1" w:styleId="a6">
    <w:name w:val="Аннотация и Ключевые слова"/>
    <w:basedOn w:val="a0"/>
    <w:qFormat/>
    <w:rsid w:val="00150405"/>
    <w:pPr>
      <w:widowControl w:val="0"/>
      <w:spacing w:before="120" w:after="0" w:line="240" w:lineRule="auto"/>
      <w:ind w:firstLine="284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a7">
    <w:name w:val="Заголовок статьи"/>
    <w:basedOn w:val="a0"/>
    <w:qFormat/>
    <w:rsid w:val="00150405"/>
    <w:pPr>
      <w:widowControl w:val="0"/>
      <w:spacing w:before="120" w:after="0" w:line="240" w:lineRule="auto"/>
      <w:jc w:val="center"/>
    </w:pPr>
    <w:rPr>
      <w:rFonts w:ascii="Times New Roman" w:hAnsi="Times New Roman" w:cs="Times New Roman"/>
      <w:b/>
      <w:sz w:val="20"/>
      <w:szCs w:val="20"/>
    </w:rPr>
  </w:style>
  <w:style w:type="paragraph" w:customStyle="1" w:styleId="a8">
    <w:name w:val="Основной без отступа"/>
    <w:basedOn w:val="a0"/>
    <w:qFormat/>
    <w:rsid w:val="00150405"/>
    <w:pPr>
      <w:widowControl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9">
    <w:name w:val="Основной текст Статьи"/>
    <w:basedOn w:val="a8"/>
    <w:rsid w:val="00150405"/>
    <w:pPr>
      <w:ind w:firstLine="284"/>
    </w:pPr>
  </w:style>
  <w:style w:type="paragraph" w:customStyle="1" w:styleId="aa">
    <w:name w:val="Подзаголовок статьи"/>
    <w:basedOn w:val="a0"/>
    <w:qFormat/>
    <w:rsid w:val="00674746"/>
    <w:pPr>
      <w:widowControl w:val="0"/>
      <w:spacing w:after="80" w:line="230" w:lineRule="auto"/>
      <w:ind w:left="284"/>
    </w:pPr>
    <w:rPr>
      <w:rFonts w:ascii="Times New Roman" w:hAnsi="Times New Roman" w:cs="Times New Roman"/>
      <w:b/>
      <w:bCs/>
      <w:caps/>
      <w:sz w:val="20"/>
      <w:szCs w:val="20"/>
    </w:rPr>
  </w:style>
  <w:style w:type="paragraph" w:customStyle="1" w:styleId="ab">
    <w:name w:val="Рисунки"/>
    <w:basedOn w:val="a0"/>
    <w:qFormat/>
    <w:rsid w:val="00CA1285"/>
    <w:pPr>
      <w:widowControl w:val="0"/>
      <w:spacing w:before="120" w:after="0" w:line="240" w:lineRule="auto"/>
      <w:jc w:val="center"/>
    </w:pPr>
    <w:rPr>
      <w:rFonts w:ascii="Times New Roman" w:hAnsi="Times New Roman" w:cs="Times New Roman"/>
      <w:i/>
      <w:iCs/>
      <w:noProof/>
      <w:sz w:val="18"/>
      <w:szCs w:val="18"/>
    </w:rPr>
  </w:style>
  <w:style w:type="paragraph" w:customStyle="1" w:styleId="ac">
    <w:name w:val="Рисунки подпись"/>
    <w:basedOn w:val="a0"/>
    <w:qFormat/>
    <w:rsid w:val="00957223"/>
    <w:pPr>
      <w:widowControl w:val="0"/>
      <w:spacing w:before="120" w:after="0" w:line="240" w:lineRule="auto"/>
      <w:ind w:firstLine="284"/>
      <w:jc w:val="both"/>
    </w:pPr>
    <w:rPr>
      <w:rFonts w:ascii="Times New Roman" w:hAnsi="Times New Roman" w:cs="Times New Roman"/>
      <w:spacing w:val="-2"/>
      <w:sz w:val="18"/>
      <w:szCs w:val="18"/>
    </w:rPr>
  </w:style>
  <w:style w:type="paragraph" w:customStyle="1" w:styleId="ad">
    <w:name w:val="Список литературы статьи"/>
    <w:basedOn w:val="a0"/>
    <w:qFormat/>
    <w:rsid w:val="00150405"/>
    <w:pPr>
      <w:widowControl w:val="0"/>
      <w:spacing w:after="0" w:line="240" w:lineRule="auto"/>
      <w:ind w:firstLine="284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ae">
    <w:name w:val="УДК"/>
    <w:basedOn w:val="a0"/>
    <w:link w:val="af"/>
    <w:qFormat/>
    <w:rsid w:val="00150405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">
    <w:name w:val="УДК Знак"/>
    <w:link w:val="ae"/>
    <w:rsid w:val="001504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Формулы статьи"/>
    <w:basedOn w:val="a0"/>
    <w:qFormat/>
    <w:rsid w:val="00150405"/>
    <w:pPr>
      <w:widowControl w:val="0"/>
      <w:tabs>
        <w:tab w:val="left" w:pos="3969"/>
      </w:tabs>
      <w:spacing w:after="0" w:line="240" w:lineRule="auto"/>
      <w:jc w:val="right"/>
    </w:pPr>
    <w:rPr>
      <w:rFonts w:ascii="Times New Roman" w:hAnsi="Times New Roman" w:cs="Times New Roman"/>
      <w:sz w:val="20"/>
      <w:szCs w:val="20"/>
      <w:lang w:eastAsia="ko-KR"/>
    </w:rPr>
  </w:style>
  <w:style w:type="paragraph" w:styleId="af1">
    <w:name w:val="header"/>
    <w:basedOn w:val="a0"/>
    <w:next w:val="Default"/>
    <w:link w:val="af2"/>
    <w:uiPriority w:val="99"/>
    <w:rsid w:val="0045672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i/>
      <w:sz w:val="18"/>
      <w:szCs w:val="24"/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456720"/>
    <w:rPr>
      <w:rFonts w:ascii="Times New Roman" w:eastAsia="Times New Roman" w:hAnsi="Times New Roman" w:cs="Times New Roman"/>
      <w:i/>
      <w:sz w:val="18"/>
      <w:szCs w:val="24"/>
      <w:lang w:val="x-none" w:eastAsia="x-none"/>
    </w:rPr>
  </w:style>
  <w:style w:type="paragraph" w:styleId="af3">
    <w:name w:val="footer"/>
    <w:basedOn w:val="a0"/>
    <w:link w:val="af4"/>
    <w:uiPriority w:val="99"/>
    <w:rsid w:val="0045672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4"/>
      <w:lang w:val="x-none" w:eastAsia="x-none"/>
    </w:rPr>
  </w:style>
  <w:style w:type="character" w:customStyle="1" w:styleId="af4">
    <w:name w:val="Нижний колонтитул Знак"/>
    <w:link w:val="af3"/>
    <w:uiPriority w:val="99"/>
    <w:rsid w:val="00456720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af5">
    <w:name w:val="Hyperlink"/>
    <w:uiPriority w:val="99"/>
    <w:unhideWhenUsed/>
    <w:rsid w:val="00790B1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90B18"/>
    <w:rPr>
      <w:color w:val="605E5C"/>
      <w:shd w:val="clear" w:color="auto" w:fill="E1DFDD"/>
    </w:rPr>
  </w:style>
  <w:style w:type="paragraph" w:styleId="af6">
    <w:name w:val="List Paragraph"/>
    <w:basedOn w:val="a0"/>
    <w:uiPriority w:val="34"/>
    <w:qFormat/>
    <w:rsid w:val="00962731"/>
    <w:pPr>
      <w:ind w:left="720"/>
      <w:contextualSpacing/>
    </w:pPr>
    <w:rPr>
      <w:rFonts w:cs="Times New Roman"/>
    </w:rPr>
  </w:style>
  <w:style w:type="table" w:styleId="af7">
    <w:name w:val="Table Grid"/>
    <w:basedOn w:val="a2"/>
    <w:uiPriority w:val="39"/>
    <w:rsid w:val="0096273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0"/>
    <w:link w:val="af9"/>
    <w:rsid w:val="00962731"/>
    <w:pPr>
      <w:widowControl w:val="0"/>
      <w:suppressAutoHyphens/>
      <w:spacing w:after="120" w:line="240" w:lineRule="auto"/>
    </w:pPr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character" w:customStyle="1" w:styleId="af9">
    <w:name w:val="Основной текст Знак"/>
    <w:link w:val="af8"/>
    <w:rsid w:val="00962731"/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paragraph" w:customStyle="1" w:styleId="Default">
    <w:name w:val="Default"/>
    <w:rsid w:val="0096273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11">
    <w:name w:val="Заголовок 1 Знак"/>
    <w:link w:val="10"/>
    <w:uiPriority w:val="9"/>
    <w:rsid w:val="00993DFA"/>
    <w:rPr>
      <w:rFonts w:ascii="Times New Roman" w:eastAsia="Times New Roman" w:hAnsi="Times New Roman" w:cs="Calibri"/>
      <w:b/>
      <w:bCs/>
      <w:kern w:val="36"/>
      <w:sz w:val="48"/>
      <w:szCs w:val="48"/>
      <w:lang w:eastAsia="ru-RU"/>
    </w:rPr>
  </w:style>
  <w:style w:type="paragraph" w:styleId="afa">
    <w:name w:val="No Spacing"/>
    <w:uiPriority w:val="1"/>
    <w:qFormat/>
    <w:rsid w:val="00BD67D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</w:rPr>
  </w:style>
  <w:style w:type="paragraph" w:customStyle="1" w:styleId="1">
    <w:name w:val="标题 1"/>
    <w:basedOn w:val="a0"/>
    <w:next w:val="a0"/>
    <w:rsid w:val="00887812"/>
    <w:pPr>
      <w:numPr>
        <w:numId w:val="3"/>
      </w:numPr>
      <w:spacing w:before="280" w:after="28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b/>
      <w:bCs/>
      <w:kern w:val="2"/>
      <w:position w:val="-1"/>
      <w:sz w:val="48"/>
      <w:szCs w:val="48"/>
      <w:lang w:eastAsia="zh-CN"/>
    </w:rPr>
  </w:style>
  <w:style w:type="paragraph" w:customStyle="1" w:styleId="LO-normal">
    <w:name w:val="LO-normal"/>
    <w:qFormat/>
    <w:rsid w:val="002A2637"/>
    <w:pPr>
      <w:suppressAutoHyphens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table" w:customStyle="1" w:styleId="TableNormal">
    <w:name w:val="Table Normal"/>
    <w:rsid w:val="002A2637"/>
    <w:pPr>
      <w:suppressAutoHyphens/>
    </w:pPr>
    <w:rPr>
      <w:rFonts w:ascii="Liberation Serif" w:eastAsia="Liberation Serif" w:hAnsi="Liberation Serif" w:cs="Liberation Serif"/>
      <w:sz w:val="24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SText">
    <w:name w:val="VS Text"/>
    <w:basedOn w:val="a0"/>
    <w:next w:val="a0"/>
    <w:link w:val="VSText0"/>
    <w:rsid w:val="000F083A"/>
    <w:pPr>
      <w:tabs>
        <w:tab w:val="right" w:pos="397"/>
        <w:tab w:val="right" w:pos="9639"/>
      </w:tabs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en-US"/>
    </w:rPr>
  </w:style>
  <w:style w:type="paragraph" w:customStyle="1" w:styleId="VSTitle">
    <w:name w:val="VS Title"/>
    <w:basedOn w:val="a0"/>
    <w:rsid w:val="000F083A"/>
    <w:pPr>
      <w:autoSpaceDE w:val="0"/>
      <w:autoSpaceDN w:val="0"/>
      <w:spacing w:after="0" w:line="240" w:lineRule="auto"/>
      <w:jc w:val="center"/>
    </w:pPr>
    <w:rPr>
      <w:rFonts w:ascii="Times New Roman" w:hAnsi="Times New Roman" w:cs="Times New Roman"/>
      <w:b/>
      <w:bCs/>
      <w:sz w:val="40"/>
      <w:szCs w:val="20"/>
      <w:lang w:eastAsia="en-US"/>
    </w:rPr>
  </w:style>
  <w:style w:type="paragraph" w:customStyle="1" w:styleId="VSAuthors">
    <w:name w:val="VS Authors"/>
    <w:basedOn w:val="a0"/>
    <w:rsid w:val="000F083A"/>
    <w:pPr>
      <w:autoSpaceDE w:val="0"/>
      <w:autoSpaceDN w:val="0"/>
      <w:spacing w:after="0" w:line="240" w:lineRule="auto"/>
      <w:jc w:val="center"/>
    </w:pPr>
    <w:rPr>
      <w:rFonts w:ascii="Times New Roman" w:hAnsi="Times New Roman" w:cs="Times New Roman"/>
      <w:sz w:val="28"/>
      <w:szCs w:val="20"/>
      <w:lang w:eastAsia="en-US"/>
    </w:rPr>
  </w:style>
  <w:style w:type="paragraph" w:customStyle="1" w:styleId="VSAbstract">
    <w:name w:val="VS Abstract"/>
    <w:basedOn w:val="a0"/>
    <w:rsid w:val="000F083A"/>
    <w:pPr>
      <w:autoSpaceDE w:val="0"/>
      <w:autoSpaceDN w:val="0"/>
      <w:spacing w:after="0" w:line="240" w:lineRule="auto"/>
      <w:ind w:left="567" w:right="566"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VSText0">
    <w:name w:val="VS Text Знак Знак"/>
    <w:link w:val="VSText"/>
    <w:rsid w:val="000F083A"/>
    <w:rPr>
      <w:rFonts w:ascii="Times New Roman" w:eastAsia="Times New Roman" w:hAnsi="Times New Roman" w:cs="Times New Roman"/>
      <w:sz w:val="24"/>
      <w:szCs w:val="20"/>
    </w:rPr>
  </w:style>
  <w:style w:type="paragraph" w:customStyle="1" w:styleId="VSSection">
    <w:name w:val="VS Section"/>
    <w:basedOn w:val="a0"/>
    <w:rsid w:val="000F083A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b/>
      <w:bCs/>
      <w:sz w:val="28"/>
      <w:szCs w:val="20"/>
      <w:lang w:eastAsia="en-US"/>
    </w:rPr>
  </w:style>
  <w:style w:type="paragraph" w:customStyle="1" w:styleId="VSUDK">
    <w:name w:val="VS UDK"/>
    <w:basedOn w:val="a0"/>
    <w:rsid w:val="000F083A"/>
    <w:pPr>
      <w:autoSpaceDE w:val="0"/>
      <w:autoSpaceDN w:val="0"/>
      <w:spacing w:after="0" w:line="240" w:lineRule="auto"/>
      <w:jc w:val="right"/>
    </w:pPr>
    <w:rPr>
      <w:rFonts w:ascii="Times New Roman" w:hAnsi="Times New Roman" w:cs="Times New Roman"/>
      <w:sz w:val="24"/>
      <w:szCs w:val="20"/>
      <w:lang w:eastAsia="en-US"/>
    </w:rPr>
  </w:style>
  <w:style w:type="paragraph" w:styleId="afb">
    <w:name w:val="caption"/>
    <w:basedOn w:val="a0"/>
    <w:next w:val="a0"/>
    <w:uiPriority w:val="35"/>
    <w:unhideWhenUsed/>
    <w:qFormat/>
    <w:rsid w:val="000F083A"/>
    <w:pPr>
      <w:spacing w:line="240" w:lineRule="auto"/>
    </w:pPr>
    <w:rPr>
      <w:rFonts w:eastAsia="Calibri" w:cs="Times New Roman"/>
      <w:i/>
      <w:iCs/>
      <w:color w:val="44546A"/>
      <w:kern w:val="2"/>
      <w:sz w:val="18"/>
      <w:szCs w:val="18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0F08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0F083A"/>
    <w:rPr>
      <w:rFonts w:ascii="Courier New" w:eastAsia="Times New Roman" w:hAnsi="Courier New" w:cs="Courier New"/>
      <w:sz w:val="20"/>
      <w:szCs w:val="20"/>
    </w:rPr>
  </w:style>
  <w:style w:type="paragraph" w:customStyle="1" w:styleId="Address">
    <w:name w:val="Address"/>
    <w:basedOn w:val="a0"/>
    <w:rsid w:val="000F083A"/>
    <w:pPr>
      <w:spacing w:after="240" w:line="240" w:lineRule="auto"/>
      <w:ind w:firstLine="567"/>
      <w:jc w:val="center"/>
    </w:pPr>
    <w:rPr>
      <w:rFonts w:ascii="Times New Roman" w:hAnsi="Times New Roman" w:cs="Times New Roman"/>
      <w:i/>
      <w:sz w:val="26"/>
      <w:szCs w:val="20"/>
      <w:lang w:eastAsia="en-US"/>
    </w:rPr>
  </w:style>
  <w:style w:type="paragraph" w:customStyle="1" w:styleId="Section">
    <w:name w:val="Section"/>
    <w:rsid w:val="00920BC6"/>
    <w:pPr>
      <w:widowControl w:val="0"/>
      <w:autoSpaceDE w:val="0"/>
      <w:autoSpaceDN w:val="0"/>
      <w:adjustRightInd w:val="0"/>
      <w:outlineLvl w:val="0"/>
    </w:pPr>
    <w:rPr>
      <w:rFonts w:ascii="Arial" w:eastAsia="Times New Roman" w:hAnsi="Arial" w:cs="Arial"/>
      <w:b/>
      <w:bCs/>
      <w:sz w:val="44"/>
      <w:szCs w:val="44"/>
      <w:lang w:val="pl-PL" w:eastAsia="pl-PL"/>
    </w:rPr>
  </w:style>
  <w:style w:type="paragraph" w:styleId="afc">
    <w:name w:val="Normal (Web)"/>
    <w:basedOn w:val="a0"/>
    <w:uiPriority w:val="99"/>
    <w:unhideWhenUsed/>
    <w:rsid w:val="00920B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d">
    <w:name w:val="По умолчанию"/>
    <w:rsid w:val="00920BC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</w:rPr>
  </w:style>
  <w:style w:type="numbering" w:customStyle="1" w:styleId="a">
    <w:name w:val="С числами"/>
    <w:rsid w:val="00920BC6"/>
    <w:pPr>
      <w:numPr>
        <w:numId w:val="8"/>
      </w:numPr>
    </w:pPr>
  </w:style>
  <w:style w:type="character" w:customStyle="1" w:styleId="apple-converted-space">
    <w:name w:val="apple-converted-space"/>
    <w:basedOn w:val="a1"/>
    <w:rsid w:val="00920BC6"/>
  </w:style>
  <w:style w:type="character" w:styleId="afe">
    <w:name w:val="Emphasis"/>
    <w:uiPriority w:val="20"/>
    <w:qFormat/>
    <w:rsid w:val="00920BC6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920BC6"/>
    <w:rPr>
      <w:color w:val="605E5C"/>
      <w:shd w:val="clear" w:color="auto" w:fill="E1DFDD"/>
    </w:rPr>
  </w:style>
  <w:style w:type="character" w:styleId="aff">
    <w:name w:val="Placeholder Text"/>
    <w:uiPriority w:val="99"/>
    <w:semiHidden/>
    <w:rsid w:val="00920BC6"/>
    <w:rPr>
      <w:color w:val="808080"/>
    </w:rPr>
  </w:style>
  <w:style w:type="paragraph" w:styleId="aff0">
    <w:name w:val="Balloon Text"/>
    <w:basedOn w:val="a0"/>
    <w:link w:val="aff1"/>
    <w:uiPriority w:val="99"/>
    <w:semiHidden/>
    <w:unhideWhenUsed/>
    <w:rsid w:val="0092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uiPriority w:val="99"/>
    <w:semiHidden/>
    <w:rsid w:val="00920B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6A5A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0">
    <w:name w:val="heading 1"/>
    <w:basedOn w:val="a0"/>
    <w:link w:val="11"/>
    <w:uiPriority w:val="9"/>
    <w:qFormat/>
    <w:rsid w:val="00993DF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рганизация"/>
    <w:basedOn w:val="a0"/>
    <w:qFormat/>
    <w:rsid w:val="00150405"/>
    <w:pPr>
      <w:widowControl w:val="0"/>
      <w:spacing w:after="0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a5">
    <w:name w:val="Автор"/>
    <w:basedOn w:val="a0"/>
    <w:qFormat/>
    <w:rsid w:val="00150405"/>
    <w:pPr>
      <w:widowControl w:val="0"/>
      <w:spacing w:before="120" w:after="120" w:line="240" w:lineRule="auto"/>
      <w:jc w:val="center"/>
    </w:pPr>
    <w:rPr>
      <w:rFonts w:ascii="Times New Roman" w:hAnsi="Times New Roman" w:cs="Times New Roman"/>
      <w:b/>
      <w:sz w:val="20"/>
      <w:szCs w:val="20"/>
    </w:rPr>
  </w:style>
  <w:style w:type="paragraph" w:customStyle="1" w:styleId="a6">
    <w:name w:val="Аннотация и Ключевые слова"/>
    <w:basedOn w:val="a0"/>
    <w:qFormat/>
    <w:rsid w:val="00150405"/>
    <w:pPr>
      <w:widowControl w:val="0"/>
      <w:spacing w:before="120" w:after="0" w:line="240" w:lineRule="auto"/>
      <w:ind w:firstLine="284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a7">
    <w:name w:val="Заголовок статьи"/>
    <w:basedOn w:val="a0"/>
    <w:qFormat/>
    <w:rsid w:val="00150405"/>
    <w:pPr>
      <w:widowControl w:val="0"/>
      <w:spacing w:before="120" w:after="0" w:line="240" w:lineRule="auto"/>
      <w:jc w:val="center"/>
    </w:pPr>
    <w:rPr>
      <w:rFonts w:ascii="Times New Roman" w:hAnsi="Times New Roman" w:cs="Times New Roman"/>
      <w:b/>
      <w:sz w:val="20"/>
      <w:szCs w:val="20"/>
    </w:rPr>
  </w:style>
  <w:style w:type="paragraph" w:customStyle="1" w:styleId="a8">
    <w:name w:val="Основной без отступа"/>
    <w:basedOn w:val="a0"/>
    <w:qFormat/>
    <w:rsid w:val="00150405"/>
    <w:pPr>
      <w:widowControl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9">
    <w:name w:val="Основной текст Статьи"/>
    <w:basedOn w:val="a8"/>
    <w:rsid w:val="00150405"/>
    <w:pPr>
      <w:ind w:firstLine="284"/>
    </w:pPr>
  </w:style>
  <w:style w:type="paragraph" w:customStyle="1" w:styleId="aa">
    <w:name w:val="Подзаголовок статьи"/>
    <w:basedOn w:val="a0"/>
    <w:qFormat/>
    <w:rsid w:val="00674746"/>
    <w:pPr>
      <w:widowControl w:val="0"/>
      <w:spacing w:after="80" w:line="230" w:lineRule="auto"/>
      <w:ind w:left="284"/>
    </w:pPr>
    <w:rPr>
      <w:rFonts w:ascii="Times New Roman" w:hAnsi="Times New Roman" w:cs="Times New Roman"/>
      <w:b/>
      <w:bCs/>
      <w:caps/>
      <w:sz w:val="20"/>
      <w:szCs w:val="20"/>
    </w:rPr>
  </w:style>
  <w:style w:type="paragraph" w:customStyle="1" w:styleId="ab">
    <w:name w:val="Рисунки"/>
    <w:basedOn w:val="a0"/>
    <w:qFormat/>
    <w:rsid w:val="00CA1285"/>
    <w:pPr>
      <w:widowControl w:val="0"/>
      <w:spacing w:before="120" w:after="0" w:line="240" w:lineRule="auto"/>
      <w:jc w:val="center"/>
    </w:pPr>
    <w:rPr>
      <w:rFonts w:ascii="Times New Roman" w:hAnsi="Times New Roman" w:cs="Times New Roman"/>
      <w:i/>
      <w:iCs/>
      <w:noProof/>
      <w:sz w:val="18"/>
      <w:szCs w:val="18"/>
    </w:rPr>
  </w:style>
  <w:style w:type="paragraph" w:customStyle="1" w:styleId="ac">
    <w:name w:val="Рисунки подпись"/>
    <w:basedOn w:val="a0"/>
    <w:qFormat/>
    <w:rsid w:val="00957223"/>
    <w:pPr>
      <w:widowControl w:val="0"/>
      <w:spacing w:before="120" w:after="0" w:line="240" w:lineRule="auto"/>
      <w:ind w:firstLine="284"/>
      <w:jc w:val="both"/>
    </w:pPr>
    <w:rPr>
      <w:rFonts w:ascii="Times New Roman" w:hAnsi="Times New Roman" w:cs="Times New Roman"/>
      <w:spacing w:val="-2"/>
      <w:sz w:val="18"/>
      <w:szCs w:val="18"/>
    </w:rPr>
  </w:style>
  <w:style w:type="paragraph" w:customStyle="1" w:styleId="ad">
    <w:name w:val="Список литературы статьи"/>
    <w:basedOn w:val="a0"/>
    <w:qFormat/>
    <w:rsid w:val="00150405"/>
    <w:pPr>
      <w:widowControl w:val="0"/>
      <w:spacing w:after="0" w:line="240" w:lineRule="auto"/>
      <w:ind w:firstLine="284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ae">
    <w:name w:val="УДК"/>
    <w:basedOn w:val="a0"/>
    <w:link w:val="af"/>
    <w:qFormat/>
    <w:rsid w:val="00150405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">
    <w:name w:val="УДК Знак"/>
    <w:link w:val="ae"/>
    <w:rsid w:val="001504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Формулы статьи"/>
    <w:basedOn w:val="a0"/>
    <w:qFormat/>
    <w:rsid w:val="00150405"/>
    <w:pPr>
      <w:widowControl w:val="0"/>
      <w:tabs>
        <w:tab w:val="left" w:pos="3969"/>
      </w:tabs>
      <w:spacing w:after="0" w:line="240" w:lineRule="auto"/>
      <w:jc w:val="right"/>
    </w:pPr>
    <w:rPr>
      <w:rFonts w:ascii="Times New Roman" w:hAnsi="Times New Roman" w:cs="Times New Roman"/>
      <w:sz w:val="20"/>
      <w:szCs w:val="20"/>
      <w:lang w:eastAsia="ko-KR"/>
    </w:rPr>
  </w:style>
  <w:style w:type="paragraph" w:styleId="af1">
    <w:name w:val="header"/>
    <w:basedOn w:val="a0"/>
    <w:next w:val="Default"/>
    <w:link w:val="af2"/>
    <w:uiPriority w:val="99"/>
    <w:rsid w:val="0045672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i/>
      <w:sz w:val="18"/>
      <w:szCs w:val="24"/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456720"/>
    <w:rPr>
      <w:rFonts w:ascii="Times New Roman" w:eastAsia="Times New Roman" w:hAnsi="Times New Roman" w:cs="Times New Roman"/>
      <w:i/>
      <w:sz w:val="18"/>
      <w:szCs w:val="24"/>
      <w:lang w:val="x-none" w:eastAsia="x-none"/>
    </w:rPr>
  </w:style>
  <w:style w:type="paragraph" w:styleId="af3">
    <w:name w:val="footer"/>
    <w:basedOn w:val="a0"/>
    <w:link w:val="af4"/>
    <w:uiPriority w:val="99"/>
    <w:rsid w:val="0045672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0"/>
      <w:szCs w:val="24"/>
      <w:lang w:val="x-none" w:eastAsia="x-none"/>
    </w:rPr>
  </w:style>
  <w:style w:type="character" w:customStyle="1" w:styleId="af4">
    <w:name w:val="Нижний колонтитул Знак"/>
    <w:link w:val="af3"/>
    <w:uiPriority w:val="99"/>
    <w:rsid w:val="00456720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af5">
    <w:name w:val="Hyperlink"/>
    <w:uiPriority w:val="99"/>
    <w:unhideWhenUsed/>
    <w:rsid w:val="00790B1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90B18"/>
    <w:rPr>
      <w:color w:val="605E5C"/>
      <w:shd w:val="clear" w:color="auto" w:fill="E1DFDD"/>
    </w:rPr>
  </w:style>
  <w:style w:type="paragraph" w:styleId="af6">
    <w:name w:val="List Paragraph"/>
    <w:basedOn w:val="a0"/>
    <w:uiPriority w:val="34"/>
    <w:qFormat/>
    <w:rsid w:val="00962731"/>
    <w:pPr>
      <w:ind w:left="720"/>
      <w:contextualSpacing/>
    </w:pPr>
    <w:rPr>
      <w:rFonts w:cs="Times New Roman"/>
    </w:rPr>
  </w:style>
  <w:style w:type="table" w:styleId="af7">
    <w:name w:val="Table Grid"/>
    <w:basedOn w:val="a2"/>
    <w:uiPriority w:val="39"/>
    <w:rsid w:val="0096273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0"/>
    <w:link w:val="af9"/>
    <w:rsid w:val="00962731"/>
    <w:pPr>
      <w:widowControl w:val="0"/>
      <w:suppressAutoHyphens/>
      <w:spacing w:after="120" w:line="240" w:lineRule="auto"/>
    </w:pPr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character" w:customStyle="1" w:styleId="af9">
    <w:name w:val="Основной текст Знак"/>
    <w:link w:val="af8"/>
    <w:rsid w:val="00962731"/>
    <w:rPr>
      <w:rFonts w:ascii="Times New Roman" w:eastAsia="Droid Sans" w:hAnsi="Times New Roman" w:cs="Lohit Hindi"/>
      <w:kern w:val="1"/>
      <w:sz w:val="24"/>
      <w:szCs w:val="24"/>
      <w:lang w:eastAsia="zh-CN" w:bidi="hi-IN"/>
    </w:rPr>
  </w:style>
  <w:style w:type="paragraph" w:customStyle="1" w:styleId="Default">
    <w:name w:val="Default"/>
    <w:rsid w:val="0096273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11">
    <w:name w:val="Заголовок 1 Знак"/>
    <w:link w:val="10"/>
    <w:uiPriority w:val="9"/>
    <w:rsid w:val="00993DFA"/>
    <w:rPr>
      <w:rFonts w:ascii="Times New Roman" w:eastAsia="Times New Roman" w:hAnsi="Times New Roman" w:cs="Calibri"/>
      <w:b/>
      <w:bCs/>
      <w:kern w:val="36"/>
      <w:sz w:val="48"/>
      <w:szCs w:val="48"/>
      <w:lang w:eastAsia="ru-RU"/>
    </w:rPr>
  </w:style>
  <w:style w:type="paragraph" w:styleId="afa">
    <w:name w:val="No Spacing"/>
    <w:uiPriority w:val="1"/>
    <w:qFormat/>
    <w:rsid w:val="00BD67D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</w:rPr>
  </w:style>
  <w:style w:type="paragraph" w:customStyle="1" w:styleId="1">
    <w:name w:val="标题 1"/>
    <w:basedOn w:val="a0"/>
    <w:next w:val="a0"/>
    <w:rsid w:val="00887812"/>
    <w:pPr>
      <w:numPr>
        <w:numId w:val="3"/>
      </w:numPr>
      <w:spacing w:before="280" w:after="28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b/>
      <w:bCs/>
      <w:kern w:val="2"/>
      <w:position w:val="-1"/>
      <w:sz w:val="48"/>
      <w:szCs w:val="48"/>
      <w:lang w:eastAsia="zh-CN"/>
    </w:rPr>
  </w:style>
  <w:style w:type="paragraph" w:customStyle="1" w:styleId="LO-normal">
    <w:name w:val="LO-normal"/>
    <w:qFormat/>
    <w:rsid w:val="002A2637"/>
    <w:pPr>
      <w:suppressAutoHyphens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table" w:customStyle="1" w:styleId="TableNormal">
    <w:name w:val="Table Normal"/>
    <w:rsid w:val="002A2637"/>
    <w:pPr>
      <w:suppressAutoHyphens/>
    </w:pPr>
    <w:rPr>
      <w:rFonts w:ascii="Liberation Serif" w:eastAsia="Liberation Serif" w:hAnsi="Liberation Serif" w:cs="Liberation Serif"/>
      <w:sz w:val="24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SText">
    <w:name w:val="VS Text"/>
    <w:basedOn w:val="a0"/>
    <w:next w:val="a0"/>
    <w:link w:val="VSText0"/>
    <w:rsid w:val="000F083A"/>
    <w:pPr>
      <w:tabs>
        <w:tab w:val="right" w:pos="397"/>
        <w:tab w:val="right" w:pos="9639"/>
      </w:tabs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en-US"/>
    </w:rPr>
  </w:style>
  <w:style w:type="paragraph" w:customStyle="1" w:styleId="VSTitle">
    <w:name w:val="VS Title"/>
    <w:basedOn w:val="a0"/>
    <w:rsid w:val="000F083A"/>
    <w:pPr>
      <w:autoSpaceDE w:val="0"/>
      <w:autoSpaceDN w:val="0"/>
      <w:spacing w:after="0" w:line="240" w:lineRule="auto"/>
      <w:jc w:val="center"/>
    </w:pPr>
    <w:rPr>
      <w:rFonts w:ascii="Times New Roman" w:hAnsi="Times New Roman" w:cs="Times New Roman"/>
      <w:b/>
      <w:bCs/>
      <w:sz w:val="40"/>
      <w:szCs w:val="20"/>
      <w:lang w:eastAsia="en-US"/>
    </w:rPr>
  </w:style>
  <w:style w:type="paragraph" w:customStyle="1" w:styleId="VSAuthors">
    <w:name w:val="VS Authors"/>
    <w:basedOn w:val="a0"/>
    <w:rsid w:val="000F083A"/>
    <w:pPr>
      <w:autoSpaceDE w:val="0"/>
      <w:autoSpaceDN w:val="0"/>
      <w:spacing w:after="0" w:line="240" w:lineRule="auto"/>
      <w:jc w:val="center"/>
    </w:pPr>
    <w:rPr>
      <w:rFonts w:ascii="Times New Roman" w:hAnsi="Times New Roman" w:cs="Times New Roman"/>
      <w:sz w:val="28"/>
      <w:szCs w:val="20"/>
      <w:lang w:eastAsia="en-US"/>
    </w:rPr>
  </w:style>
  <w:style w:type="paragraph" w:customStyle="1" w:styleId="VSAbstract">
    <w:name w:val="VS Abstract"/>
    <w:basedOn w:val="a0"/>
    <w:rsid w:val="000F083A"/>
    <w:pPr>
      <w:autoSpaceDE w:val="0"/>
      <w:autoSpaceDN w:val="0"/>
      <w:spacing w:after="0" w:line="240" w:lineRule="auto"/>
      <w:ind w:left="567" w:right="566"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VSText0">
    <w:name w:val="VS Text Знак Знак"/>
    <w:link w:val="VSText"/>
    <w:rsid w:val="000F083A"/>
    <w:rPr>
      <w:rFonts w:ascii="Times New Roman" w:eastAsia="Times New Roman" w:hAnsi="Times New Roman" w:cs="Times New Roman"/>
      <w:sz w:val="24"/>
      <w:szCs w:val="20"/>
    </w:rPr>
  </w:style>
  <w:style w:type="paragraph" w:customStyle="1" w:styleId="VSSection">
    <w:name w:val="VS Section"/>
    <w:basedOn w:val="a0"/>
    <w:rsid w:val="000F083A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b/>
      <w:bCs/>
      <w:sz w:val="28"/>
      <w:szCs w:val="20"/>
      <w:lang w:eastAsia="en-US"/>
    </w:rPr>
  </w:style>
  <w:style w:type="paragraph" w:customStyle="1" w:styleId="VSUDK">
    <w:name w:val="VS UDK"/>
    <w:basedOn w:val="a0"/>
    <w:rsid w:val="000F083A"/>
    <w:pPr>
      <w:autoSpaceDE w:val="0"/>
      <w:autoSpaceDN w:val="0"/>
      <w:spacing w:after="0" w:line="240" w:lineRule="auto"/>
      <w:jc w:val="right"/>
    </w:pPr>
    <w:rPr>
      <w:rFonts w:ascii="Times New Roman" w:hAnsi="Times New Roman" w:cs="Times New Roman"/>
      <w:sz w:val="24"/>
      <w:szCs w:val="20"/>
      <w:lang w:eastAsia="en-US"/>
    </w:rPr>
  </w:style>
  <w:style w:type="paragraph" w:styleId="afb">
    <w:name w:val="caption"/>
    <w:basedOn w:val="a0"/>
    <w:next w:val="a0"/>
    <w:uiPriority w:val="35"/>
    <w:unhideWhenUsed/>
    <w:qFormat/>
    <w:rsid w:val="000F083A"/>
    <w:pPr>
      <w:spacing w:line="240" w:lineRule="auto"/>
    </w:pPr>
    <w:rPr>
      <w:rFonts w:eastAsia="Calibri" w:cs="Times New Roman"/>
      <w:i/>
      <w:iCs/>
      <w:color w:val="44546A"/>
      <w:kern w:val="2"/>
      <w:sz w:val="18"/>
      <w:szCs w:val="18"/>
      <w:lang w:eastAsia="en-US"/>
    </w:rPr>
  </w:style>
  <w:style w:type="paragraph" w:styleId="HTML">
    <w:name w:val="HTML Preformatted"/>
    <w:basedOn w:val="a0"/>
    <w:link w:val="HTML0"/>
    <w:uiPriority w:val="99"/>
    <w:unhideWhenUsed/>
    <w:rsid w:val="000F08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rsid w:val="000F083A"/>
    <w:rPr>
      <w:rFonts w:ascii="Courier New" w:eastAsia="Times New Roman" w:hAnsi="Courier New" w:cs="Courier New"/>
      <w:sz w:val="20"/>
      <w:szCs w:val="20"/>
    </w:rPr>
  </w:style>
  <w:style w:type="paragraph" w:customStyle="1" w:styleId="Address">
    <w:name w:val="Address"/>
    <w:basedOn w:val="a0"/>
    <w:rsid w:val="000F083A"/>
    <w:pPr>
      <w:spacing w:after="240" w:line="240" w:lineRule="auto"/>
      <w:ind w:firstLine="567"/>
      <w:jc w:val="center"/>
    </w:pPr>
    <w:rPr>
      <w:rFonts w:ascii="Times New Roman" w:hAnsi="Times New Roman" w:cs="Times New Roman"/>
      <w:i/>
      <w:sz w:val="26"/>
      <w:szCs w:val="20"/>
      <w:lang w:eastAsia="en-US"/>
    </w:rPr>
  </w:style>
  <w:style w:type="paragraph" w:customStyle="1" w:styleId="Section">
    <w:name w:val="Section"/>
    <w:rsid w:val="00920BC6"/>
    <w:pPr>
      <w:widowControl w:val="0"/>
      <w:autoSpaceDE w:val="0"/>
      <w:autoSpaceDN w:val="0"/>
      <w:adjustRightInd w:val="0"/>
      <w:outlineLvl w:val="0"/>
    </w:pPr>
    <w:rPr>
      <w:rFonts w:ascii="Arial" w:eastAsia="Times New Roman" w:hAnsi="Arial" w:cs="Arial"/>
      <w:b/>
      <w:bCs/>
      <w:sz w:val="44"/>
      <w:szCs w:val="44"/>
      <w:lang w:val="pl-PL" w:eastAsia="pl-PL"/>
    </w:rPr>
  </w:style>
  <w:style w:type="paragraph" w:styleId="afc">
    <w:name w:val="Normal (Web)"/>
    <w:basedOn w:val="a0"/>
    <w:uiPriority w:val="99"/>
    <w:unhideWhenUsed/>
    <w:rsid w:val="00920BC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d">
    <w:name w:val="По умолчанию"/>
    <w:rsid w:val="00920BC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</w:rPr>
  </w:style>
  <w:style w:type="numbering" w:customStyle="1" w:styleId="a">
    <w:name w:val="С числами"/>
    <w:rsid w:val="00920BC6"/>
    <w:pPr>
      <w:numPr>
        <w:numId w:val="8"/>
      </w:numPr>
    </w:pPr>
  </w:style>
  <w:style w:type="character" w:customStyle="1" w:styleId="apple-converted-space">
    <w:name w:val="apple-converted-space"/>
    <w:basedOn w:val="a1"/>
    <w:rsid w:val="00920BC6"/>
  </w:style>
  <w:style w:type="character" w:styleId="afe">
    <w:name w:val="Emphasis"/>
    <w:uiPriority w:val="20"/>
    <w:qFormat/>
    <w:rsid w:val="00920BC6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920BC6"/>
    <w:rPr>
      <w:color w:val="605E5C"/>
      <w:shd w:val="clear" w:color="auto" w:fill="E1DFDD"/>
    </w:rPr>
  </w:style>
  <w:style w:type="character" w:styleId="aff">
    <w:name w:val="Placeholder Text"/>
    <w:uiPriority w:val="99"/>
    <w:semiHidden/>
    <w:rsid w:val="00920BC6"/>
    <w:rPr>
      <w:color w:val="808080"/>
    </w:rPr>
  </w:style>
  <w:style w:type="paragraph" w:styleId="aff0">
    <w:name w:val="Balloon Text"/>
    <w:basedOn w:val="a0"/>
    <w:link w:val="aff1"/>
    <w:uiPriority w:val="99"/>
    <w:semiHidden/>
    <w:unhideWhenUsed/>
    <w:rsid w:val="0092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uiPriority w:val="99"/>
    <w:semiHidden/>
    <w:rsid w:val="00920B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mailto:yasukevich@iszf.irk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yasukevich@iszf.irk.ru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34431-09D4-41EC-82D5-1956194B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4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12364</CharactersWithSpaces>
  <SharedDoc>false</SharedDoc>
  <HLinks>
    <vt:vector size="12" baseType="variant">
      <vt:variant>
        <vt:i4>3342427</vt:i4>
      </vt:variant>
      <vt:variant>
        <vt:i4>3</vt:i4>
      </vt:variant>
      <vt:variant>
        <vt:i4>0</vt:i4>
      </vt:variant>
      <vt:variant>
        <vt:i4>5</vt:i4>
      </vt:variant>
      <vt:variant>
        <vt:lpwstr>mailto:yasukevich@iszf.irk.ru</vt:lpwstr>
      </vt:variant>
      <vt:variant>
        <vt:lpwstr/>
      </vt:variant>
      <vt:variant>
        <vt:i4>3342427</vt:i4>
      </vt:variant>
      <vt:variant>
        <vt:i4>0</vt:i4>
      </vt:variant>
      <vt:variant>
        <vt:i4>0</vt:i4>
      </vt:variant>
      <vt:variant>
        <vt:i4>5</vt:i4>
      </vt:variant>
      <vt:variant>
        <vt:lpwstr>mailto:yasukevich@iszf.irk.ru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Кравцов</dc:creator>
  <cp:lastModifiedBy>Me</cp:lastModifiedBy>
  <cp:revision>10</cp:revision>
  <dcterms:created xsi:type="dcterms:W3CDTF">2026-05-26T01:56:00Z</dcterms:created>
  <dcterms:modified xsi:type="dcterms:W3CDTF">2026-05-27T08:55:00Z</dcterms:modified>
</cp:coreProperties>
</file>